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A4" w:rsidRPr="008D15A4" w:rsidRDefault="00A13989" w:rsidP="008D15A4">
      <w:pPr>
        <w:spacing w:after="120" w:line="240" w:lineRule="auto"/>
        <w:rPr>
          <w:rFonts w:asciiTheme="minorHAnsi" w:hAnsiTheme="minorHAnsi"/>
          <w:b/>
          <w:sz w:val="36"/>
          <w:szCs w:val="36"/>
        </w:rPr>
      </w:pPr>
      <w:r w:rsidRPr="008D15A4">
        <w:rPr>
          <w:rFonts w:asciiTheme="minorHAnsi" w:hAnsiTheme="minorHAnsi"/>
          <w:b/>
          <w:sz w:val="36"/>
          <w:szCs w:val="36"/>
        </w:rPr>
        <w:t xml:space="preserve">Bearbeitungshinweise zu den Multiple-Choice-Klausuren </w:t>
      </w:r>
    </w:p>
    <w:p w:rsidR="00A13989" w:rsidRPr="00A13989" w:rsidRDefault="00A13989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  <w:r w:rsidRPr="00A13989">
        <w:rPr>
          <w:rFonts w:asciiTheme="minorHAnsi" w:hAnsiTheme="minorHAnsi"/>
          <w:sz w:val="22"/>
          <w:szCs w:val="22"/>
        </w:rPr>
        <w:t>von Hans Robert Hansen, Jan Mendling und Gustaf Neumann</w:t>
      </w:r>
    </w:p>
    <w:p w:rsidR="008D15A4" w:rsidRDefault="008D15A4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</w:p>
    <w:p w:rsidR="00A13989" w:rsidRPr="00A13989" w:rsidRDefault="008D15A4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dieser Rubrik sind</w:t>
      </w:r>
      <w:r w:rsidR="00A13989" w:rsidRPr="00A13989">
        <w:rPr>
          <w:rFonts w:asciiTheme="minorHAnsi" w:hAnsiTheme="minorHAnsi"/>
          <w:sz w:val="22"/>
          <w:szCs w:val="22"/>
        </w:rPr>
        <w:t xml:space="preserve"> Klausur</w:t>
      </w:r>
      <w:r w:rsidR="006758D7">
        <w:rPr>
          <w:rFonts w:asciiTheme="minorHAnsi" w:hAnsiTheme="minorHAnsi"/>
          <w:sz w:val="22"/>
          <w:szCs w:val="22"/>
        </w:rPr>
        <w:t>arbeiten</w:t>
      </w:r>
      <w:r>
        <w:rPr>
          <w:rFonts w:asciiTheme="minorHAnsi" w:hAnsiTheme="minorHAnsi"/>
          <w:sz w:val="22"/>
          <w:szCs w:val="22"/>
        </w:rPr>
        <w:t xml:space="preserve"> in Multiple-Choice-Form</w:t>
      </w:r>
      <w:r w:rsidR="00A13989" w:rsidRPr="00A13989">
        <w:rPr>
          <w:rFonts w:asciiTheme="minorHAnsi" w:hAnsiTheme="minorHAnsi"/>
          <w:sz w:val="22"/>
          <w:szCs w:val="22"/>
        </w:rPr>
        <w:t xml:space="preserve"> </w:t>
      </w:r>
      <w:r w:rsidR="0041557A">
        <w:rPr>
          <w:rFonts w:asciiTheme="minorHAnsi" w:hAnsiTheme="minorHAnsi"/>
          <w:sz w:val="22"/>
          <w:szCs w:val="22"/>
        </w:rPr>
        <w:t>zusammengetragen</w:t>
      </w:r>
      <w:r w:rsidR="00A13989" w:rsidRPr="00A13989">
        <w:rPr>
          <w:rFonts w:asciiTheme="minorHAnsi" w:hAnsiTheme="minorHAnsi"/>
          <w:sz w:val="22"/>
          <w:szCs w:val="22"/>
        </w:rPr>
        <w:t>, die unter den übliche</w:t>
      </w:r>
      <w:r>
        <w:rPr>
          <w:rFonts w:asciiTheme="minorHAnsi" w:hAnsiTheme="minorHAnsi"/>
          <w:sz w:val="22"/>
          <w:szCs w:val="22"/>
        </w:rPr>
        <w:t>n Prüfungsbedingungen bearbeitet werden</w:t>
      </w:r>
      <w:r w:rsidR="00A13989" w:rsidRPr="00A13989">
        <w:rPr>
          <w:rFonts w:asciiTheme="minorHAnsi" w:hAnsiTheme="minorHAnsi"/>
          <w:sz w:val="22"/>
          <w:szCs w:val="22"/>
        </w:rPr>
        <w:t xml:space="preserve"> sollten</w:t>
      </w:r>
      <w:r w:rsidR="00502CE7">
        <w:rPr>
          <w:rFonts w:asciiTheme="minorHAnsi" w:hAnsiTheme="minorHAnsi"/>
          <w:sz w:val="22"/>
          <w:szCs w:val="22"/>
        </w:rPr>
        <w:t xml:space="preserve"> (störungsfreier Ort, </w:t>
      </w:r>
      <w:r w:rsidR="0081155E">
        <w:rPr>
          <w:rFonts w:asciiTheme="minorHAnsi" w:hAnsiTheme="minorHAnsi"/>
          <w:sz w:val="22"/>
          <w:szCs w:val="22"/>
        </w:rPr>
        <w:t xml:space="preserve">Einhaltung der Bearbeitungszeit, </w:t>
      </w:r>
      <w:r w:rsidR="00502CE7">
        <w:rPr>
          <w:rFonts w:asciiTheme="minorHAnsi" w:hAnsiTheme="minorHAnsi"/>
          <w:sz w:val="22"/>
          <w:szCs w:val="22"/>
        </w:rPr>
        <w:t>keine Unterbrechungen</w:t>
      </w:r>
      <w:r w:rsidR="006758D7">
        <w:rPr>
          <w:rFonts w:asciiTheme="minorHAnsi" w:hAnsiTheme="minorHAnsi"/>
          <w:sz w:val="22"/>
          <w:szCs w:val="22"/>
        </w:rPr>
        <w:t>,</w:t>
      </w:r>
      <w:r w:rsidR="006758D7" w:rsidRPr="006758D7">
        <w:rPr>
          <w:rFonts w:asciiTheme="minorHAnsi" w:hAnsiTheme="minorHAnsi"/>
          <w:sz w:val="22"/>
          <w:szCs w:val="22"/>
        </w:rPr>
        <w:t xml:space="preserve"> </w:t>
      </w:r>
      <w:r w:rsidR="006758D7" w:rsidRPr="00A13989">
        <w:rPr>
          <w:rFonts w:asciiTheme="minorHAnsi" w:hAnsiTheme="minorHAnsi"/>
          <w:sz w:val="22"/>
          <w:szCs w:val="22"/>
        </w:rPr>
        <w:t>keine Hilfsmittel</w:t>
      </w:r>
      <w:r w:rsidR="006758D7">
        <w:rPr>
          <w:rFonts w:asciiTheme="minorHAnsi" w:hAnsiTheme="minorHAnsi"/>
          <w:sz w:val="22"/>
          <w:szCs w:val="22"/>
        </w:rPr>
        <w:t xml:space="preserve"> erlaubt</w:t>
      </w:r>
      <w:r w:rsidR="00502CE7">
        <w:rPr>
          <w:rFonts w:asciiTheme="minorHAnsi" w:hAnsiTheme="minorHAnsi"/>
          <w:sz w:val="22"/>
          <w:szCs w:val="22"/>
        </w:rPr>
        <w:t>)</w:t>
      </w:r>
      <w:r w:rsidR="00A13989" w:rsidRPr="00A13989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D</w:t>
      </w:r>
      <w:r w:rsidR="00A13989" w:rsidRPr="00A13989">
        <w:rPr>
          <w:rFonts w:asciiTheme="minorHAnsi" w:hAnsiTheme="minorHAnsi"/>
          <w:sz w:val="22"/>
          <w:szCs w:val="22"/>
        </w:rPr>
        <w:t xml:space="preserve">ie vorgegebene </w:t>
      </w:r>
      <w:r w:rsidR="00A13989" w:rsidRPr="00A13989">
        <w:rPr>
          <w:rFonts w:asciiTheme="minorHAnsi" w:hAnsiTheme="minorHAnsi"/>
          <w:i/>
          <w:sz w:val="22"/>
          <w:szCs w:val="22"/>
        </w:rPr>
        <w:t xml:space="preserve">Bearbeitungszeit </w:t>
      </w:r>
      <w:r>
        <w:rPr>
          <w:rFonts w:asciiTheme="minorHAnsi" w:hAnsiTheme="minorHAnsi"/>
          <w:i/>
          <w:sz w:val="22"/>
          <w:szCs w:val="22"/>
        </w:rPr>
        <w:t>beträgt</w:t>
      </w:r>
      <w:r w:rsidR="00A13989" w:rsidRPr="00A13989">
        <w:rPr>
          <w:rFonts w:asciiTheme="minorHAnsi" w:hAnsiTheme="minorHAnsi"/>
          <w:i/>
          <w:sz w:val="22"/>
          <w:szCs w:val="22"/>
        </w:rPr>
        <w:t xml:space="preserve"> jeweils 60 Minuten</w:t>
      </w:r>
      <w:r w:rsidR="00A13989" w:rsidRPr="00A13989">
        <w:rPr>
          <w:rFonts w:asciiTheme="minorHAnsi" w:hAnsiTheme="minorHAnsi"/>
          <w:sz w:val="22"/>
          <w:szCs w:val="22"/>
        </w:rPr>
        <w:t>.</w:t>
      </w:r>
      <w:r w:rsidR="00681853">
        <w:rPr>
          <w:rFonts w:asciiTheme="minorHAnsi" w:hAnsiTheme="minorHAnsi"/>
          <w:sz w:val="22"/>
          <w:szCs w:val="22"/>
        </w:rPr>
        <w:t xml:space="preserve"> Studierende</w:t>
      </w:r>
      <w:r w:rsidR="00681853" w:rsidRPr="00A13989">
        <w:rPr>
          <w:rFonts w:asciiTheme="minorHAnsi" w:hAnsiTheme="minorHAnsi"/>
          <w:sz w:val="22"/>
          <w:szCs w:val="22"/>
        </w:rPr>
        <w:t xml:space="preserve"> werden nur dann in der vorgesehe</w:t>
      </w:r>
      <w:r w:rsidR="00681853">
        <w:rPr>
          <w:rFonts w:asciiTheme="minorHAnsi" w:hAnsiTheme="minorHAnsi"/>
          <w:sz w:val="22"/>
          <w:szCs w:val="22"/>
        </w:rPr>
        <w:t>nen Zeit fertig, wenn s</w:t>
      </w:r>
      <w:r w:rsidR="00681853" w:rsidRPr="00A13989">
        <w:rPr>
          <w:rFonts w:asciiTheme="minorHAnsi" w:hAnsiTheme="minorHAnsi"/>
          <w:sz w:val="22"/>
          <w:szCs w:val="22"/>
        </w:rPr>
        <w:t>ie den Stoff wirklich gut beh</w:t>
      </w:r>
      <w:r w:rsidR="00681853">
        <w:rPr>
          <w:rFonts w:asciiTheme="minorHAnsi" w:hAnsiTheme="minorHAnsi"/>
          <w:sz w:val="22"/>
          <w:szCs w:val="22"/>
        </w:rPr>
        <w:t>errschen.</w:t>
      </w:r>
    </w:p>
    <w:p w:rsidR="008D15A4" w:rsidRDefault="008D15A4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Die Klausur</w:t>
      </w:r>
      <w:r w:rsidR="006758D7">
        <w:rPr>
          <w:rFonts w:asciiTheme="minorHAnsi" w:hAnsiTheme="minorHAnsi"/>
          <w:sz w:val="22"/>
          <w:szCs w:val="22"/>
        </w:rPr>
        <w:t>arbeiten</w:t>
      </w:r>
      <w:r>
        <w:rPr>
          <w:rFonts w:asciiTheme="minorHAnsi" w:hAnsiTheme="minorHAnsi"/>
          <w:sz w:val="22"/>
          <w:szCs w:val="22"/>
        </w:rPr>
        <w:t xml:space="preserve"> sind </w:t>
      </w:r>
      <w:r w:rsidRPr="0081155E">
        <w:rPr>
          <w:rFonts w:asciiTheme="minorHAnsi" w:hAnsiTheme="minorHAnsi"/>
          <w:i/>
          <w:sz w:val="22"/>
          <w:szCs w:val="22"/>
        </w:rPr>
        <w:t>einzelnen Kapiteln zugeordnet.</w:t>
      </w:r>
      <w:r>
        <w:rPr>
          <w:rFonts w:asciiTheme="minorHAnsi" w:hAnsiTheme="minorHAnsi"/>
          <w:sz w:val="22"/>
          <w:szCs w:val="22"/>
        </w:rPr>
        <w:t xml:space="preserve"> Die jeweils </w:t>
      </w:r>
      <w:r w:rsidRPr="006758D7">
        <w:rPr>
          <w:rFonts w:asciiTheme="minorHAnsi" w:hAnsiTheme="minorHAnsi"/>
          <w:i/>
          <w:sz w:val="22"/>
          <w:szCs w:val="22"/>
        </w:rPr>
        <w:t>ersten Klausur</w:t>
      </w:r>
      <w:r w:rsidR="006758D7">
        <w:rPr>
          <w:rFonts w:asciiTheme="minorHAnsi" w:hAnsiTheme="minorHAnsi"/>
          <w:i/>
          <w:sz w:val="22"/>
          <w:szCs w:val="22"/>
        </w:rPr>
        <w:t>en</w:t>
      </w:r>
      <w:r w:rsidRPr="006758D7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fragen den </w:t>
      </w:r>
      <w:r w:rsidRPr="0081155E">
        <w:rPr>
          <w:rFonts w:asciiTheme="minorHAnsi" w:hAnsiTheme="minorHAnsi"/>
          <w:i/>
          <w:sz w:val="22"/>
          <w:szCs w:val="22"/>
        </w:rPr>
        <w:t>Prüfungsstoff in der Reihenfolge ab, wie er im</w:t>
      </w:r>
      <w:r w:rsidR="006758D7" w:rsidRPr="0081155E">
        <w:rPr>
          <w:rFonts w:asciiTheme="minorHAnsi" w:hAnsiTheme="minorHAnsi"/>
          <w:i/>
          <w:sz w:val="22"/>
          <w:szCs w:val="22"/>
        </w:rPr>
        <w:t xml:space="preserve"> betreffenden Kapitel im</w:t>
      </w:r>
      <w:r w:rsidRPr="0081155E">
        <w:rPr>
          <w:rFonts w:asciiTheme="minorHAnsi" w:hAnsiTheme="minorHAnsi"/>
          <w:i/>
          <w:sz w:val="22"/>
          <w:szCs w:val="22"/>
        </w:rPr>
        <w:t xml:space="preserve"> Lehrbuch</w:t>
      </w:r>
      <w:r w:rsidR="00155E54">
        <w:rPr>
          <w:rFonts w:asciiTheme="minorHAnsi" w:hAnsiTheme="minorHAnsi"/>
          <w:i/>
          <w:sz w:val="22"/>
          <w:szCs w:val="22"/>
        </w:rPr>
        <w:t xml:space="preserve"> </w:t>
      </w:r>
      <w:r w:rsidRPr="0081155E">
        <w:rPr>
          <w:rFonts w:asciiTheme="minorHAnsi" w:hAnsiTheme="minorHAnsi"/>
          <w:i/>
          <w:sz w:val="22"/>
          <w:szCs w:val="22"/>
        </w:rPr>
        <w:t>„Wirtschaftsinformatik“ behandelt</w:t>
      </w:r>
      <w:r>
        <w:rPr>
          <w:rFonts w:asciiTheme="minorHAnsi" w:hAnsiTheme="minorHAnsi"/>
          <w:sz w:val="22"/>
          <w:szCs w:val="22"/>
        </w:rPr>
        <w:t xml:space="preserve"> wird.</w:t>
      </w:r>
      <w:r w:rsidR="00681853">
        <w:rPr>
          <w:rFonts w:asciiTheme="minorHAnsi" w:hAnsiTheme="minorHAnsi"/>
          <w:sz w:val="22"/>
          <w:szCs w:val="22"/>
        </w:rPr>
        <w:t xml:space="preserve"> </w:t>
      </w:r>
      <w:r w:rsidR="006758D7">
        <w:rPr>
          <w:rFonts w:asciiTheme="minorHAnsi" w:hAnsiTheme="minorHAnsi"/>
          <w:sz w:val="22"/>
          <w:szCs w:val="22"/>
        </w:rPr>
        <w:t xml:space="preserve">Diese Klausuren </w:t>
      </w:r>
      <w:r w:rsidR="00681853">
        <w:rPr>
          <w:rFonts w:asciiTheme="minorHAnsi" w:hAnsiTheme="minorHAnsi"/>
          <w:sz w:val="22"/>
          <w:szCs w:val="22"/>
        </w:rPr>
        <w:t>sind damit nicht nur zur Selbstkontrolle</w:t>
      </w:r>
      <w:r w:rsidR="00250E7F">
        <w:rPr>
          <w:rFonts w:asciiTheme="minorHAnsi" w:hAnsiTheme="minorHAnsi"/>
          <w:sz w:val="22"/>
          <w:szCs w:val="22"/>
        </w:rPr>
        <w:t>,</w:t>
      </w:r>
      <w:r w:rsidR="00681853">
        <w:rPr>
          <w:rFonts w:asciiTheme="minorHAnsi" w:hAnsiTheme="minorHAnsi"/>
          <w:sz w:val="22"/>
          <w:szCs w:val="22"/>
        </w:rPr>
        <w:t xml:space="preserve"> sondern auch zur Stoffwiederholung geeignet.</w:t>
      </w:r>
    </w:p>
    <w:p w:rsidR="00681853" w:rsidRPr="00A13989" w:rsidRDefault="00681853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Steht der </w:t>
      </w:r>
      <w:r w:rsidRPr="00681853">
        <w:rPr>
          <w:rFonts w:asciiTheme="minorHAnsi" w:hAnsiTheme="minorHAnsi"/>
          <w:i/>
          <w:sz w:val="22"/>
          <w:szCs w:val="22"/>
        </w:rPr>
        <w:t>Prüfungszweck</w:t>
      </w:r>
      <w:r>
        <w:rPr>
          <w:rFonts w:asciiTheme="minorHAnsi" w:hAnsiTheme="minorHAnsi"/>
          <w:sz w:val="22"/>
          <w:szCs w:val="22"/>
        </w:rPr>
        <w:t xml:space="preserve"> im Vordergrund, dann sollten die Aufgaben</w:t>
      </w:r>
      <w:r w:rsidRPr="00681853">
        <w:rPr>
          <w:rFonts w:asciiTheme="minorHAnsi" w:hAnsiTheme="minorHAnsi"/>
          <w:sz w:val="22"/>
          <w:szCs w:val="22"/>
        </w:rPr>
        <w:t xml:space="preserve"> </w:t>
      </w:r>
      <w:r w:rsidRPr="00A13989">
        <w:rPr>
          <w:rFonts w:asciiTheme="minorHAnsi" w:hAnsiTheme="minorHAnsi"/>
          <w:sz w:val="22"/>
          <w:szCs w:val="22"/>
        </w:rPr>
        <w:t xml:space="preserve">in </w:t>
      </w:r>
      <w:r w:rsidRPr="00A13989">
        <w:rPr>
          <w:rFonts w:asciiTheme="minorHAnsi" w:hAnsiTheme="minorHAnsi"/>
          <w:i/>
          <w:sz w:val="22"/>
          <w:szCs w:val="22"/>
        </w:rPr>
        <w:t>zufälliger Reihenfolge</w:t>
      </w:r>
      <w:r w:rsidRPr="00A13989">
        <w:rPr>
          <w:rFonts w:asciiTheme="minorHAnsi" w:hAnsiTheme="minorHAnsi"/>
          <w:sz w:val="22"/>
          <w:szCs w:val="22"/>
        </w:rPr>
        <w:t xml:space="preserve"> wiedergegeben</w:t>
      </w:r>
      <w:r>
        <w:rPr>
          <w:rFonts w:asciiTheme="minorHAnsi" w:hAnsiTheme="minorHAnsi"/>
          <w:sz w:val="22"/>
          <w:szCs w:val="22"/>
        </w:rPr>
        <w:t xml:space="preserve"> werden</w:t>
      </w:r>
      <w:r w:rsidRPr="00A13989">
        <w:rPr>
          <w:rFonts w:asciiTheme="minorHAnsi" w:hAnsiTheme="minorHAnsi"/>
          <w:sz w:val="22"/>
          <w:szCs w:val="22"/>
        </w:rPr>
        <w:t xml:space="preserve"> (das heißt, die Sortierung entspricht </w:t>
      </w:r>
      <w:r>
        <w:rPr>
          <w:rFonts w:asciiTheme="minorHAnsi" w:hAnsiTheme="minorHAnsi"/>
          <w:sz w:val="22"/>
          <w:szCs w:val="22"/>
        </w:rPr>
        <w:t xml:space="preserve">dann </w:t>
      </w:r>
      <w:r w:rsidRPr="00A13989">
        <w:rPr>
          <w:rFonts w:asciiTheme="minorHAnsi" w:hAnsiTheme="minorHAnsi"/>
          <w:sz w:val="22"/>
          <w:szCs w:val="22"/>
        </w:rPr>
        <w:t xml:space="preserve">nicht </w:t>
      </w:r>
      <w:r>
        <w:rPr>
          <w:rFonts w:asciiTheme="minorHAnsi" w:hAnsiTheme="minorHAnsi"/>
          <w:sz w:val="22"/>
          <w:szCs w:val="22"/>
        </w:rPr>
        <w:t xml:space="preserve">mehr </w:t>
      </w:r>
      <w:r w:rsidRPr="00A13989">
        <w:rPr>
          <w:rFonts w:asciiTheme="minorHAnsi" w:hAnsiTheme="minorHAnsi"/>
          <w:sz w:val="22"/>
          <w:szCs w:val="22"/>
        </w:rPr>
        <w:t>der inhaltlichen Gliederung im Textbuch).</w:t>
      </w:r>
      <w:r>
        <w:rPr>
          <w:rFonts w:asciiTheme="minorHAnsi" w:hAnsiTheme="minorHAnsi"/>
          <w:sz w:val="22"/>
          <w:szCs w:val="22"/>
        </w:rPr>
        <w:t xml:space="preserve"> Je nachdem, ob es sich um Zwischenprüfungen oder Prüfungen über den gesamten Lehrstoff handelt, sind die Fragen aus den jeweils relevanten Kapiteln zu wählen.</w:t>
      </w:r>
    </w:p>
    <w:p w:rsidR="00A13989" w:rsidRPr="00A13989" w:rsidRDefault="00271A0E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Jede Klausur besteht aus 25 - 35</w:t>
      </w:r>
      <w:r w:rsidR="00A13989" w:rsidRPr="00A13989">
        <w:rPr>
          <w:rFonts w:asciiTheme="minorHAnsi" w:hAnsiTheme="minorHAnsi"/>
          <w:sz w:val="22"/>
          <w:szCs w:val="22"/>
        </w:rPr>
        <w:t xml:space="preserve"> Aufgaben. Dabei handelt es sich ausschließlich um Multiple-Choice-Fragen. Eine Aufgabe besteht jeweils aus </w:t>
      </w:r>
      <w:r w:rsidR="00A13989" w:rsidRPr="00A13989">
        <w:rPr>
          <w:rFonts w:asciiTheme="minorHAnsi" w:hAnsiTheme="minorHAnsi"/>
          <w:i/>
          <w:sz w:val="22"/>
          <w:szCs w:val="22"/>
        </w:rPr>
        <w:t>fünf Aussagen zu einem bestimmten Thema</w:t>
      </w:r>
      <w:r w:rsidR="00A13989" w:rsidRPr="00A13989">
        <w:rPr>
          <w:rFonts w:asciiTheme="minorHAnsi" w:hAnsiTheme="minorHAnsi"/>
          <w:sz w:val="22"/>
          <w:szCs w:val="22"/>
        </w:rPr>
        <w:t>. Es k</w:t>
      </w:r>
      <w:r w:rsidR="00E24864">
        <w:rPr>
          <w:rFonts w:asciiTheme="minorHAnsi" w:hAnsiTheme="minorHAnsi"/>
          <w:sz w:val="22"/>
          <w:szCs w:val="22"/>
        </w:rPr>
        <w:t>ann eine oder es können</w:t>
      </w:r>
      <w:r w:rsidR="00A13989" w:rsidRPr="00A13989">
        <w:rPr>
          <w:rFonts w:asciiTheme="minorHAnsi" w:hAnsiTheme="minorHAnsi"/>
          <w:sz w:val="22"/>
          <w:szCs w:val="22"/>
        </w:rPr>
        <w:t xml:space="preserve"> mehrere beziehungsweise alle vorgegebenen Aussagen richtig sein. </w:t>
      </w:r>
      <w:r w:rsidR="006758D7">
        <w:rPr>
          <w:rFonts w:asciiTheme="minorHAnsi" w:hAnsiTheme="minorHAnsi"/>
          <w:sz w:val="22"/>
          <w:szCs w:val="22"/>
        </w:rPr>
        <w:t>Ausgeschlossen ist, dass</w:t>
      </w:r>
      <w:r w:rsidR="00A13989" w:rsidRPr="00A13989">
        <w:rPr>
          <w:rFonts w:asciiTheme="minorHAnsi" w:hAnsiTheme="minorHAnsi"/>
          <w:sz w:val="22"/>
          <w:szCs w:val="22"/>
        </w:rPr>
        <w:t xml:space="preserve"> bei einer Klausuraufgabe alle vorgegebenen Lösungen falsch sind. Eine Lösung gilt nur dann als zutreffend, wenn sie in allen ihren Teilen richtig ist. Verschiedentlich sind </w:t>
      </w:r>
      <w:r w:rsidR="00250E7F">
        <w:rPr>
          <w:rFonts w:asciiTheme="minorHAnsi" w:hAnsiTheme="minorHAnsi"/>
          <w:sz w:val="22"/>
          <w:szCs w:val="22"/>
        </w:rPr>
        <w:t>Aussagen</w:t>
      </w:r>
      <w:r w:rsidR="00250E7F" w:rsidRPr="00A13989">
        <w:rPr>
          <w:rFonts w:asciiTheme="minorHAnsi" w:hAnsiTheme="minorHAnsi"/>
          <w:sz w:val="22"/>
          <w:szCs w:val="22"/>
        </w:rPr>
        <w:t xml:space="preserve"> </w:t>
      </w:r>
      <w:r w:rsidR="00250E7F">
        <w:rPr>
          <w:rFonts w:asciiTheme="minorHAnsi" w:hAnsiTheme="minorHAnsi"/>
          <w:sz w:val="22"/>
          <w:szCs w:val="22"/>
        </w:rPr>
        <w:t>vorgeschlagen</w:t>
      </w:r>
      <w:r w:rsidR="00A13989" w:rsidRPr="00A13989">
        <w:rPr>
          <w:rFonts w:asciiTheme="minorHAnsi" w:hAnsiTheme="minorHAnsi"/>
          <w:sz w:val="22"/>
          <w:szCs w:val="22"/>
        </w:rPr>
        <w:t xml:space="preserve">, die nur teilweise stimmen; diese dürfen </w:t>
      </w:r>
      <w:r w:rsidR="00A13989" w:rsidRPr="00A13989">
        <w:rPr>
          <w:rFonts w:asciiTheme="minorHAnsi" w:hAnsiTheme="minorHAnsi"/>
          <w:sz w:val="22"/>
          <w:szCs w:val="22"/>
          <w:u w:val="single"/>
        </w:rPr>
        <w:t>nicht</w:t>
      </w:r>
      <w:r w:rsidR="00A13989" w:rsidRPr="00A13989">
        <w:rPr>
          <w:rFonts w:asciiTheme="minorHAnsi" w:hAnsiTheme="minorHAnsi"/>
          <w:sz w:val="22"/>
          <w:szCs w:val="22"/>
        </w:rPr>
        <w:t xml:space="preserve"> als zutreffend angekreuzt werden!</w:t>
      </w:r>
    </w:p>
    <w:p w:rsidR="006758D7" w:rsidRDefault="00A13989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  <w:r w:rsidRPr="00A13989">
        <w:rPr>
          <w:rFonts w:asciiTheme="minorHAnsi" w:hAnsiTheme="minorHAnsi"/>
          <w:sz w:val="22"/>
          <w:szCs w:val="22"/>
        </w:rPr>
        <w:t xml:space="preserve">Bei jeder Klausuraufgabe </w:t>
      </w:r>
      <w:r w:rsidR="006758D7">
        <w:rPr>
          <w:rFonts w:asciiTheme="minorHAnsi" w:hAnsiTheme="minorHAnsi"/>
          <w:sz w:val="22"/>
          <w:szCs w:val="22"/>
        </w:rPr>
        <w:t xml:space="preserve">wird die </w:t>
      </w:r>
      <w:r w:rsidR="006758D7" w:rsidRPr="00E24864">
        <w:rPr>
          <w:rFonts w:asciiTheme="minorHAnsi" w:hAnsiTheme="minorHAnsi"/>
          <w:i/>
          <w:sz w:val="22"/>
          <w:szCs w:val="22"/>
        </w:rPr>
        <w:t>Bearbeitungszeit in Minuten</w:t>
      </w:r>
      <w:r w:rsidR="006758D7">
        <w:rPr>
          <w:rFonts w:asciiTheme="minorHAnsi" w:hAnsiTheme="minorHAnsi"/>
          <w:sz w:val="22"/>
          <w:szCs w:val="22"/>
        </w:rPr>
        <w:t xml:space="preserve"> angegeben, die als Vorgabewert zu betrachten ist. Für jede Minute Bearbeitungszeit wird ein Punkt vergeben.</w:t>
      </w:r>
      <w:r w:rsidR="00F26715">
        <w:rPr>
          <w:rFonts w:asciiTheme="minorHAnsi" w:hAnsiTheme="minorHAnsi"/>
          <w:sz w:val="22"/>
          <w:szCs w:val="22"/>
        </w:rPr>
        <w:t xml:space="preserve"> Somit entspricht die Minutenangabe gleichzeitig den maximal erreichbaren Punkten pro Klausuraufgabe.</w:t>
      </w:r>
    </w:p>
    <w:p w:rsidR="00A13989" w:rsidRDefault="00A13989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  <w:r w:rsidRPr="00A13989">
        <w:rPr>
          <w:rFonts w:asciiTheme="minorHAnsi" w:hAnsiTheme="minorHAnsi"/>
          <w:sz w:val="22"/>
          <w:szCs w:val="22"/>
        </w:rPr>
        <w:t xml:space="preserve">Die maximal erreichbare </w:t>
      </w:r>
      <w:r w:rsidRPr="00A13989">
        <w:rPr>
          <w:rFonts w:asciiTheme="minorHAnsi" w:hAnsiTheme="minorHAnsi"/>
          <w:i/>
          <w:sz w:val="22"/>
          <w:szCs w:val="22"/>
        </w:rPr>
        <w:t>Gesamtpunktezahl pro Klausur be</w:t>
      </w:r>
      <w:r w:rsidR="00F26715">
        <w:rPr>
          <w:rFonts w:asciiTheme="minorHAnsi" w:hAnsiTheme="minorHAnsi"/>
          <w:i/>
          <w:sz w:val="22"/>
          <w:szCs w:val="22"/>
        </w:rPr>
        <w:t>trägt 6</w:t>
      </w:r>
      <w:r w:rsidRPr="00A13989">
        <w:rPr>
          <w:rFonts w:asciiTheme="minorHAnsi" w:hAnsiTheme="minorHAnsi"/>
          <w:i/>
          <w:sz w:val="22"/>
          <w:szCs w:val="22"/>
        </w:rPr>
        <w:t>0 Punkte.</w:t>
      </w:r>
    </w:p>
    <w:p w:rsidR="00155E54" w:rsidRDefault="00155E54" w:rsidP="00EC05D4">
      <w:pPr>
        <w:spacing w:after="120" w:line="240" w:lineRule="auto"/>
        <w:rPr>
          <w:rFonts w:asciiTheme="minorHAnsi" w:hAnsiTheme="minorHAnsi"/>
          <w:sz w:val="22"/>
          <w:szCs w:val="22"/>
          <w:lang w:val="de-AT"/>
        </w:rPr>
      </w:pPr>
      <w:r>
        <w:rPr>
          <w:rFonts w:asciiTheme="minorHAnsi" w:hAnsiTheme="minorHAnsi"/>
          <w:sz w:val="22"/>
          <w:szCs w:val="22"/>
          <w:lang w:val="de-AT"/>
        </w:rPr>
        <w:t xml:space="preserve">Für die </w:t>
      </w:r>
      <w:r w:rsidRPr="00155E54">
        <w:rPr>
          <w:rFonts w:asciiTheme="minorHAnsi" w:hAnsiTheme="minorHAnsi"/>
          <w:i/>
          <w:sz w:val="22"/>
          <w:szCs w:val="22"/>
          <w:lang w:val="de-AT"/>
        </w:rPr>
        <w:t>Ermittlung des Klausurergebnisses</w:t>
      </w:r>
      <w:r>
        <w:rPr>
          <w:rFonts w:asciiTheme="minorHAnsi" w:hAnsiTheme="minorHAnsi"/>
          <w:sz w:val="22"/>
          <w:szCs w:val="22"/>
          <w:lang w:val="de-AT"/>
        </w:rPr>
        <w:t xml:space="preserve"> wird folgende Vorgehensweise vorgeschlagen: </w:t>
      </w:r>
    </w:p>
    <w:p w:rsidR="00EC05D4" w:rsidRPr="00EC05D4" w:rsidRDefault="00EC05D4" w:rsidP="00EC05D4">
      <w:pPr>
        <w:spacing w:after="120" w:line="240" w:lineRule="auto"/>
        <w:rPr>
          <w:rFonts w:asciiTheme="minorHAnsi" w:hAnsiTheme="minorHAnsi"/>
          <w:i/>
          <w:iCs/>
          <w:sz w:val="22"/>
          <w:szCs w:val="22"/>
          <w:lang w:val="de-AT"/>
        </w:rPr>
      </w:pPr>
      <w:r w:rsidRPr="00EC05D4">
        <w:rPr>
          <w:rFonts w:asciiTheme="minorHAnsi" w:hAnsiTheme="minorHAnsi"/>
          <w:sz w:val="22"/>
          <w:szCs w:val="22"/>
          <w:lang w:val="de-AT"/>
        </w:rPr>
        <w:t>Abhängig von den markierten Lösungen wird pro Klausuraufgabe ein erreichter Punktewert (größer</w:t>
      </w:r>
      <w:r>
        <w:rPr>
          <w:rFonts w:asciiTheme="minorHAnsi" w:hAnsiTheme="minorHAnsi"/>
          <w:iCs/>
          <w:sz w:val="22"/>
          <w:szCs w:val="22"/>
          <w:lang w:val="de-AT"/>
        </w:rPr>
        <w:t xml:space="preserve"> </w:t>
      </w:r>
      <w:r w:rsidRPr="00EC05D4">
        <w:rPr>
          <w:rFonts w:asciiTheme="minorHAnsi" w:hAnsiTheme="minorHAnsi"/>
          <w:sz w:val="22"/>
          <w:szCs w:val="22"/>
          <w:lang w:val="de-AT"/>
        </w:rPr>
        <w:t>oder gleich null) errechnet, der als Summe von Pluspunkten und Abzügen</w:t>
      </w:r>
      <w:r>
        <w:rPr>
          <w:rFonts w:asciiTheme="minorHAnsi" w:hAnsiTheme="minorHAnsi"/>
          <w:i/>
          <w:iCs/>
          <w:sz w:val="22"/>
          <w:szCs w:val="22"/>
          <w:lang w:val="de-AT"/>
        </w:rPr>
        <w:t xml:space="preserve"> </w:t>
      </w:r>
      <w:r w:rsidRPr="00EC05D4">
        <w:rPr>
          <w:rFonts w:asciiTheme="minorHAnsi" w:hAnsiTheme="minorHAnsi"/>
          <w:sz w:val="22"/>
          <w:szCs w:val="22"/>
          <w:lang w:val="de-AT"/>
        </w:rPr>
        <w:t>ermittelt wird:</w:t>
      </w:r>
    </w:p>
    <w:p w:rsidR="00E7303E" w:rsidRDefault="00EC05D4" w:rsidP="00EC05D4">
      <w:pPr>
        <w:pStyle w:val="Listenabsatz"/>
        <w:numPr>
          <w:ilvl w:val="0"/>
          <w:numId w:val="2"/>
        </w:numPr>
        <w:spacing w:after="120" w:line="240" w:lineRule="auto"/>
        <w:rPr>
          <w:rFonts w:asciiTheme="minorHAnsi" w:hAnsiTheme="minorHAnsi"/>
          <w:sz w:val="22"/>
          <w:szCs w:val="22"/>
          <w:lang w:val="de-AT"/>
        </w:rPr>
      </w:pPr>
      <w:r w:rsidRPr="00E7303E">
        <w:rPr>
          <w:rFonts w:asciiTheme="minorHAnsi" w:hAnsiTheme="minorHAnsi"/>
          <w:i/>
          <w:iCs/>
          <w:sz w:val="22"/>
          <w:szCs w:val="22"/>
          <w:lang w:val="de-AT"/>
        </w:rPr>
        <w:t xml:space="preserve">Pluspunkte </w:t>
      </w:r>
      <w:r w:rsidRPr="00E7303E">
        <w:rPr>
          <w:rFonts w:asciiTheme="minorHAnsi" w:hAnsiTheme="minorHAnsi"/>
          <w:sz w:val="22"/>
          <w:szCs w:val="22"/>
          <w:lang w:val="de-AT"/>
        </w:rPr>
        <w:t>für jede angekreuzte korrekte Antwort: Punkte/Anzahl der richtigen</w:t>
      </w:r>
      <w:r w:rsidR="00E7303E">
        <w:rPr>
          <w:rFonts w:asciiTheme="minorHAnsi" w:hAnsiTheme="minorHAnsi"/>
          <w:sz w:val="22"/>
          <w:szCs w:val="22"/>
          <w:lang w:val="de-AT"/>
        </w:rPr>
        <w:t xml:space="preserve"> </w:t>
      </w:r>
      <w:r w:rsidRPr="00E7303E">
        <w:rPr>
          <w:rFonts w:asciiTheme="minorHAnsi" w:hAnsiTheme="minorHAnsi"/>
          <w:sz w:val="22"/>
          <w:szCs w:val="22"/>
          <w:lang w:val="de-AT"/>
        </w:rPr>
        <w:t>Lösungen der Aufgabe</w:t>
      </w:r>
    </w:p>
    <w:p w:rsidR="00EC05D4" w:rsidRPr="00E7303E" w:rsidRDefault="00EC05D4" w:rsidP="00EC05D4">
      <w:pPr>
        <w:pStyle w:val="Listenabsatz"/>
        <w:numPr>
          <w:ilvl w:val="0"/>
          <w:numId w:val="2"/>
        </w:numPr>
        <w:spacing w:after="120" w:line="240" w:lineRule="auto"/>
        <w:rPr>
          <w:rFonts w:asciiTheme="minorHAnsi" w:hAnsiTheme="minorHAnsi"/>
          <w:sz w:val="22"/>
          <w:szCs w:val="22"/>
          <w:lang w:val="de-AT"/>
        </w:rPr>
      </w:pPr>
      <w:r w:rsidRPr="00E7303E">
        <w:rPr>
          <w:rFonts w:asciiTheme="minorHAnsi" w:hAnsiTheme="minorHAnsi"/>
          <w:i/>
          <w:iCs/>
          <w:sz w:val="22"/>
          <w:szCs w:val="22"/>
          <w:lang w:val="de-AT"/>
        </w:rPr>
        <w:t xml:space="preserve">Abzugspunkte </w:t>
      </w:r>
      <w:r w:rsidRPr="00E7303E">
        <w:rPr>
          <w:rFonts w:asciiTheme="minorHAnsi" w:hAnsiTheme="minorHAnsi"/>
          <w:sz w:val="22"/>
          <w:szCs w:val="22"/>
          <w:lang w:val="de-AT"/>
        </w:rPr>
        <w:t>für jede angekreuzte falsche Lösung: Punkte/Anzahl der falschen</w:t>
      </w:r>
      <w:r w:rsidR="00E7303E">
        <w:rPr>
          <w:rFonts w:asciiTheme="minorHAnsi" w:hAnsiTheme="minorHAnsi"/>
          <w:sz w:val="22"/>
          <w:szCs w:val="22"/>
          <w:lang w:val="de-AT"/>
        </w:rPr>
        <w:t xml:space="preserve"> </w:t>
      </w:r>
      <w:r w:rsidRPr="00E7303E">
        <w:rPr>
          <w:rFonts w:asciiTheme="minorHAnsi" w:hAnsiTheme="minorHAnsi"/>
          <w:sz w:val="22"/>
          <w:szCs w:val="22"/>
          <w:lang w:val="de-AT"/>
        </w:rPr>
        <w:t>Lösungen der Aufgabe</w:t>
      </w:r>
    </w:p>
    <w:p w:rsidR="00EC05D4" w:rsidRPr="00EC05D4" w:rsidRDefault="00EC05D4" w:rsidP="00EC05D4">
      <w:pPr>
        <w:spacing w:after="120" w:line="240" w:lineRule="auto"/>
        <w:rPr>
          <w:rFonts w:asciiTheme="minorHAnsi" w:hAnsiTheme="minorHAnsi"/>
          <w:sz w:val="22"/>
          <w:szCs w:val="22"/>
          <w:lang w:val="de-AT"/>
        </w:rPr>
      </w:pPr>
      <w:r w:rsidRPr="00EC05D4">
        <w:rPr>
          <w:rFonts w:asciiTheme="minorHAnsi" w:hAnsiTheme="minorHAnsi"/>
          <w:sz w:val="22"/>
          <w:szCs w:val="22"/>
          <w:lang w:val="de-AT"/>
        </w:rPr>
        <w:t>Von der Summe der Pluspunkte wird die Summe der Abzugspunkte abgezogen.</w:t>
      </w:r>
      <w:r w:rsidR="00E7303E">
        <w:rPr>
          <w:rFonts w:asciiTheme="minorHAnsi" w:hAnsiTheme="minorHAnsi"/>
          <w:sz w:val="22"/>
          <w:szCs w:val="22"/>
          <w:lang w:val="de-AT"/>
        </w:rPr>
        <w:t xml:space="preserve"> </w:t>
      </w:r>
      <w:r w:rsidRPr="00EC05D4">
        <w:rPr>
          <w:rFonts w:asciiTheme="minorHAnsi" w:hAnsiTheme="minorHAnsi"/>
          <w:sz w:val="22"/>
          <w:szCs w:val="22"/>
          <w:lang w:val="de-AT"/>
        </w:rPr>
        <w:t>Ist der auf diese Weise ermittelte Wert kleiner als null, so zählt die Klausuraufgabe</w:t>
      </w:r>
      <w:r w:rsidR="00E7303E">
        <w:rPr>
          <w:rFonts w:asciiTheme="minorHAnsi" w:hAnsiTheme="minorHAnsi"/>
          <w:sz w:val="22"/>
          <w:szCs w:val="22"/>
          <w:lang w:val="de-AT"/>
        </w:rPr>
        <w:t xml:space="preserve"> </w:t>
      </w:r>
      <w:r w:rsidRPr="00EC05D4">
        <w:rPr>
          <w:rFonts w:asciiTheme="minorHAnsi" w:hAnsiTheme="minorHAnsi"/>
          <w:sz w:val="22"/>
          <w:szCs w:val="22"/>
          <w:lang w:val="de-AT"/>
        </w:rPr>
        <w:t>null Punkte. Besitzt eine Klausuraufgabe nur eine falsche Lösung, so</w:t>
      </w:r>
      <w:r w:rsidR="00E7303E">
        <w:rPr>
          <w:rFonts w:asciiTheme="minorHAnsi" w:hAnsiTheme="minorHAnsi"/>
          <w:sz w:val="22"/>
          <w:szCs w:val="22"/>
          <w:lang w:val="de-AT"/>
        </w:rPr>
        <w:t xml:space="preserve"> </w:t>
      </w:r>
      <w:r w:rsidRPr="00EC05D4">
        <w:rPr>
          <w:rFonts w:asciiTheme="minorHAnsi" w:hAnsiTheme="minorHAnsi"/>
          <w:sz w:val="22"/>
          <w:szCs w:val="22"/>
          <w:lang w:val="de-AT"/>
        </w:rPr>
        <w:t>erreichen die Abzugspunkte maximal Punkte/2.</w:t>
      </w:r>
    </w:p>
    <w:p w:rsidR="00EC05D4" w:rsidRPr="00EC05D4" w:rsidRDefault="00EC05D4" w:rsidP="00EC05D4">
      <w:pPr>
        <w:spacing w:after="120" w:line="240" w:lineRule="auto"/>
        <w:rPr>
          <w:rFonts w:asciiTheme="minorHAnsi" w:hAnsiTheme="minorHAnsi"/>
          <w:sz w:val="22"/>
          <w:szCs w:val="22"/>
          <w:lang w:val="de-AT"/>
        </w:rPr>
      </w:pPr>
      <w:r w:rsidRPr="00EC05D4">
        <w:rPr>
          <w:rFonts w:asciiTheme="minorHAnsi" w:hAnsiTheme="minorHAnsi"/>
          <w:i/>
          <w:iCs/>
          <w:sz w:val="22"/>
          <w:szCs w:val="22"/>
          <w:lang w:val="de-AT"/>
        </w:rPr>
        <w:t xml:space="preserve">Beispiel: </w:t>
      </w:r>
      <w:r w:rsidRPr="00EC05D4">
        <w:rPr>
          <w:rFonts w:asciiTheme="minorHAnsi" w:hAnsiTheme="minorHAnsi"/>
          <w:sz w:val="22"/>
          <w:szCs w:val="22"/>
          <w:lang w:val="de-AT"/>
        </w:rPr>
        <w:t>Nehmen wir an, eine Klausuraufgabe hat eine Bearbeitungsdauer</w:t>
      </w:r>
      <w:r w:rsidR="00E7303E">
        <w:rPr>
          <w:rFonts w:asciiTheme="minorHAnsi" w:hAnsiTheme="minorHAnsi"/>
          <w:sz w:val="22"/>
          <w:szCs w:val="22"/>
          <w:lang w:val="de-AT"/>
        </w:rPr>
        <w:t xml:space="preserve"> </w:t>
      </w:r>
      <w:r w:rsidRPr="00EC05D4">
        <w:rPr>
          <w:rFonts w:asciiTheme="minorHAnsi" w:hAnsiTheme="minorHAnsi"/>
          <w:sz w:val="22"/>
          <w:szCs w:val="22"/>
          <w:lang w:val="de-AT"/>
        </w:rPr>
        <w:t>von 3 Minuten, so werden maximal 3 Punkte vergeben. Von den Lösungsalternativen</w:t>
      </w:r>
      <w:r w:rsidR="00E7303E">
        <w:rPr>
          <w:rFonts w:asciiTheme="minorHAnsi" w:hAnsiTheme="minorHAnsi"/>
          <w:sz w:val="22"/>
          <w:szCs w:val="22"/>
          <w:lang w:val="de-AT"/>
        </w:rPr>
        <w:t xml:space="preserve"> </w:t>
      </w:r>
      <w:r w:rsidRPr="00EC05D4">
        <w:rPr>
          <w:rFonts w:asciiTheme="minorHAnsi" w:hAnsiTheme="minorHAnsi"/>
          <w:sz w:val="22"/>
          <w:szCs w:val="22"/>
          <w:lang w:val="de-AT"/>
        </w:rPr>
        <w:t>sind beispielsweise a) und b) richtig, c) bis e) sind falsch. Auf Basis dieser</w:t>
      </w:r>
      <w:r w:rsidR="00E7303E">
        <w:rPr>
          <w:rFonts w:asciiTheme="minorHAnsi" w:hAnsiTheme="minorHAnsi"/>
          <w:sz w:val="22"/>
          <w:szCs w:val="22"/>
          <w:lang w:val="de-AT"/>
        </w:rPr>
        <w:t xml:space="preserve"> </w:t>
      </w:r>
      <w:r w:rsidRPr="00EC05D4">
        <w:rPr>
          <w:rFonts w:asciiTheme="minorHAnsi" w:hAnsiTheme="minorHAnsi"/>
          <w:sz w:val="22"/>
          <w:szCs w:val="22"/>
          <w:lang w:val="de-AT"/>
        </w:rPr>
        <w:t>Information hat ein Pluspunkt den Wert 1,5 und ein Abzugspunkt den</w:t>
      </w:r>
      <w:r w:rsidR="00E7303E">
        <w:rPr>
          <w:rFonts w:asciiTheme="minorHAnsi" w:hAnsiTheme="minorHAnsi"/>
          <w:sz w:val="22"/>
          <w:szCs w:val="22"/>
          <w:lang w:val="de-AT"/>
        </w:rPr>
        <w:t xml:space="preserve"> </w:t>
      </w:r>
      <w:r w:rsidRPr="00EC05D4">
        <w:rPr>
          <w:rFonts w:asciiTheme="minorHAnsi" w:hAnsiTheme="minorHAnsi"/>
          <w:sz w:val="22"/>
          <w:szCs w:val="22"/>
          <w:lang w:val="de-AT"/>
        </w:rPr>
        <w:t>Wert 1.</w:t>
      </w:r>
    </w:p>
    <w:p w:rsidR="00EC05D4" w:rsidRPr="00EC05D4" w:rsidRDefault="00E7303E" w:rsidP="00EC05D4">
      <w:pPr>
        <w:spacing w:after="120" w:line="240" w:lineRule="auto"/>
        <w:rPr>
          <w:rFonts w:asciiTheme="minorHAnsi" w:hAnsiTheme="minorHAnsi"/>
          <w:sz w:val="22"/>
          <w:szCs w:val="22"/>
          <w:lang w:val="de-AT"/>
        </w:rPr>
      </w:pPr>
      <w:r>
        <w:rPr>
          <w:rFonts w:asciiTheme="minorHAnsi" w:hAnsiTheme="minorHAnsi"/>
          <w:sz w:val="22"/>
          <w:szCs w:val="22"/>
          <w:lang w:val="de-AT"/>
        </w:rPr>
        <w:t>Wurden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 xml:space="preserve"> bei dieser Klausuraufgabe ausschließlich die Lösungen a) und b)</w:t>
      </w:r>
      <w:r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 xml:space="preserve">angekreuzt, so </w:t>
      </w:r>
      <w:r>
        <w:rPr>
          <w:rFonts w:asciiTheme="minorHAnsi" w:hAnsiTheme="minorHAnsi"/>
          <w:sz w:val="22"/>
          <w:szCs w:val="22"/>
          <w:lang w:val="de-AT"/>
        </w:rPr>
        <w:t>werden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 xml:space="preserve"> 2 × 1,5 = 3 Punkte</w:t>
      </w:r>
      <w:r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E24864">
        <w:rPr>
          <w:rFonts w:asciiTheme="minorHAnsi" w:hAnsiTheme="minorHAnsi"/>
          <w:sz w:val="22"/>
          <w:szCs w:val="22"/>
          <w:lang w:val="de-AT"/>
        </w:rPr>
        <w:t>erreicht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 xml:space="preserve">. </w:t>
      </w:r>
      <w:r>
        <w:rPr>
          <w:rFonts w:asciiTheme="minorHAnsi" w:hAnsiTheme="minorHAnsi"/>
          <w:sz w:val="22"/>
          <w:szCs w:val="22"/>
          <w:lang w:val="de-AT"/>
        </w:rPr>
        <w:t>Wurden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 xml:space="preserve"> aber die Lösungen a),</w:t>
      </w:r>
      <w:r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 xml:space="preserve">b), c) und d) markiert, so </w:t>
      </w:r>
      <w:r>
        <w:rPr>
          <w:rFonts w:asciiTheme="minorHAnsi" w:hAnsiTheme="minorHAnsi"/>
          <w:sz w:val="22"/>
          <w:szCs w:val="22"/>
          <w:lang w:val="de-AT"/>
        </w:rPr>
        <w:t>wird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 xml:space="preserve"> 2 × 1,5 – 2 × 1= 1 Punkt</w:t>
      </w:r>
      <w:r>
        <w:rPr>
          <w:rFonts w:asciiTheme="minorHAnsi" w:hAnsiTheme="minorHAnsi"/>
          <w:sz w:val="22"/>
          <w:szCs w:val="22"/>
          <w:lang w:val="de-AT"/>
        </w:rPr>
        <w:t xml:space="preserve"> angerechnet. Wenn 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>hingegen</w:t>
      </w:r>
      <w:r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 xml:space="preserve">nur die Lösungen d) und e) angekreuzt </w:t>
      </w:r>
      <w:r>
        <w:rPr>
          <w:rFonts w:asciiTheme="minorHAnsi" w:hAnsiTheme="minorHAnsi"/>
          <w:sz w:val="22"/>
          <w:szCs w:val="22"/>
          <w:lang w:val="de-AT"/>
        </w:rPr>
        <w:t>wurden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 xml:space="preserve">, so </w:t>
      </w:r>
      <w:r>
        <w:rPr>
          <w:rFonts w:asciiTheme="minorHAnsi" w:hAnsiTheme="minorHAnsi"/>
          <w:sz w:val="22"/>
          <w:szCs w:val="22"/>
          <w:lang w:val="de-AT"/>
        </w:rPr>
        <w:t>wird kein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 xml:space="preserve"> Punkt</w:t>
      </w:r>
      <w:r>
        <w:rPr>
          <w:rFonts w:asciiTheme="minorHAnsi" w:hAnsiTheme="minorHAnsi"/>
          <w:sz w:val="22"/>
          <w:szCs w:val="22"/>
          <w:lang w:val="de-AT"/>
        </w:rPr>
        <w:t xml:space="preserve"> vergeben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>.</w:t>
      </w:r>
      <w:r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E24864">
        <w:rPr>
          <w:rFonts w:asciiTheme="minorHAnsi" w:hAnsiTheme="minorHAnsi"/>
          <w:sz w:val="22"/>
          <w:szCs w:val="22"/>
          <w:lang w:val="de-AT"/>
        </w:rPr>
        <w:t xml:space="preserve">Wenn 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 xml:space="preserve">alle Lösungsalternativen angekreuzt </w:t>
      </w:r>
      <w:r>
        <w:rPr>
          <w:rFonts w:asciiTheme="minorHAnsi" w:hAnsiTheme="minorHAnsi"/>
          <w:sz w:val="22"/>
          <w:szCs w:val="22"/>
          <w:lang w:val="de-AT"/>
        </w:rPr>
        <w:t>wurden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 xml:space="preserve">, </w:t>
      </w:r>
      <w:r>
        <w:rPr>
          <w:rFonts w:asciiTheme="minorHAnsi" w:hAnsiTheme="minorHAnsi"/>
          <w:sz w:val="22"/>
          <w:szCs w:val="22"/>
          <w:lang w:val="de-AT"/>
        </w:rPr>
        <w:t>werden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 xml:space="preserve"> aufgrund der</w:t>
      </w:r>
      <w:r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>Berech</w:t>
      </w:r>
      <w:r w:rsidR="00E24864">
        <w:rPr>
          <w:rFonts w:asciiTheme="minorHAnsi" w:hAnsiTheme="minorHAnsi"/>
          <w:sz w:val="22"/>
          <w:szCs w:val="22"/>
          <w:lang w:val="de-AT"/>
        </w:rPr>
        <w:t>n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>ungsformel ebenso null Punkte</w:t>
      </w:r>
      <w:r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E24864">
        <w:rPr>
          <w:rFonts w:asciiTheme="minorHAnsi" w:hAnsiTheme="minorHAnsi"/>
          <w:sz w:val="22"/>
          <w:szCs w:val="22"/>
          <w:lang w:val="de-AT"/>
        </w:rPr>
        <w:t>zugeteilt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>.</w:t>
      </w:r>
    </w:p>
    <w:p w:rsidR="00EC05D4" w:rsidRDefault="00E7303E" w:rsidP="00EC05D4">
      <w:pPr>
        <w:spacing w:after="120" w:line="240" w:lineRule="auto"/>
        <w:rPr>
          <w:rFonts w:asciiTheme="minorHAnsi" w:hAnsiTheme="minorHAnsi"/>
          <w:sz w:val="22"/>
          <w:szCs w:val="22"/>
          <w:lang w:val="de-AT"/>
        </w:rPr>
      </w:pPr>
      <w:r>
        <w:rPr>
          <w:rFonts w:asciiTheme="minorHAnsi" w:hAnsiTheme="minorHAnsi"/>
          <w:sz w:val="22"/>
          <w:szCs w:val="22"/>
          <w:lang w:val="de-AT"/>
        </w:rPr>
        <w:lastRenderedPageBreak/>
        <w:t>S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 xml:space="preserve">odann </w:t>
      </w:r>
      <w:r>
        <w:rPr>
          <w:rFonts w:asciiTheme="minorHAnsi" w:hAnsiTheme="minorHAnsi"/>
          <w:sz w:val="22"/>
          <w:szCs w:val="22"/>
          <w:lang w:val="de-AT"/>
        </w:rPr>
        <w:t xml:space="preserve">sind 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 xml:space="preserve">die in einer Klausur erreichten Punkte </w:t>
      </w:r>
      <w:r>
        <w:rPr>
          <w:rFonts w:asciiTheme="minorHAnsi" w:hAnsiTheme="minorHAnsi"/>
          <w:sz w:val="22"/>
          <w:szCs w:val="22"/>
          <w:lang w:val="de-AT"/>
        </w:rPr>
        <w:t xml:space="preserve">zu addieren. Die </w:t>
      </w:r>
      <w:r w:rsidRPr="00E7303E">
        <w:rPr>
          <w:rFonts w:asciiTheme="minorHAnsi" w:hAnsiTheme="minorHAnsi"/>
          <w:i/>
          <w:sz w:val="22"/>
          <w:szCs w:val="22"/>
          <w:lang w:val="de-AT"/>
        </w:rPr>
        <w:t>Klausurnote</w:t>
      </w:r>
      <w:r>
        <w:rPr>
          <w:rFonts w:asciiTheme="minorHAnsi" w:hAnsiTheme="minorHAnsi"/>
          <w:sz w:val="22"/>
          <w:szCs w:val="22"/>
          <w:lang w:val="de-AT"/>
        </w:rPr>
        <w:t xml:space="preserve"> kann 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 xml:space="preserve">anhand des unten </w:t>
      </w:r>
      <w:r>
        <w:rPr>
          <w:rFonts w:asciiTheme="minorHAnsi" w:hAnsiTheme="minorHAnsi"/>
          <w:sz w:val="22"/>
          <w:szCs w:val="22"/>
          <w:lang w:val="de-AT"/>
        </w:rPr>
        <w:t>vorgeschlagenen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 xml:space="preserve"> Bewertungsschemas fest</w:t>
      </w:r>
      <w:r>
        <w:rPr>
          <w:rFonts w:asciiTheme="minorHAnsi" w:hAnsiTheme="minorHAnsi"/>
          <w:sz w:val="22"/>
          <w:szCs w:val="22"/>
          <w:lang w:val="de-AT"/>
        </w:rPr>
        <w:t>gestellt werden</w:t>
      </w:r>
      <w:r w:rsidR="00EC05D4" w:rsidRPr="00EC05D4">
        <w:rPr>
          <w:rFonts w:asciiTheme="minorHAnsi" w:hAnsiTheme="minorHAnsi"/>
          <w:sz w:val="22"/>
          <w:szCs w:val="22"/>
          <w:lang w:val="de-AT"/>
        </w:rPr>
        <w:t>.</w:t>
      </w:r>
    </w:p>
    <w:tbl>
      <w:tblPr>
        <w:tblStyle w:val="Tabellengitternetz"/>
        <w:tblW w:w="0" w:type="auto"/>
        <w:tblInd w:w="108" w:type="dxa"/>
        <w:tblLook w:val="04A0"/>
      </w:tblPr>
      <w:tblGrid>
        <w:gridCol w:w="993"/>
        <w:gridCol w:w="1559"/>
        <w:gridCol w:w="1559"/>
        <w:gridCol w:w="1559"/>
        <w:gridCol w:w="1701"/>
        <w:gridCol w:w="1733"/>
      </w:tblGrid>
      <w:tr w:rsidR="0081155E" w:rsidTr="0081155E">
        <w:tc>
          <w:tcPr>
            <w:tcW w:w="993" w:type="dxa"/>
          </w:tcPr>
          <w:p w:rsidR="0081155E" w:rsidRDefault="0081155E" w:rsidP="00EC05D4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/>
                <w:sz w:val="22"/>
                <w:szCs w:val="22"/>
                <w:lang w:val="de-AT"/>
              </w:rPr>
              <w:t>Note</w:t>
            </w:r>
          </w:p>
        </w:tc>
        <w:tc>
          <w:tcPr>
            <w:tcW w:w="1559" w:type="dxa"/>
          </w:tcPr>
          <w:p w:rsidR="0081155E" w:rsidRDefault="0081155E" w:rsidP="0081155E">
            <w:pPr>
              <w:spacing w:after="120" w:line="240" w:lineRule="auto"/>
              <w:jc w:val="center"/>
              <w:rPr>
                <w:rFonts w:asciiTheme="minorHAnsi" w:hAnsi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/>
                <w:sz w:val="22"/>
                <w:szCs w:val="22"/>
                <w:lang w:val="de-AT"/>
              </w:rPr>
              <w:t>Sehr gut</w:t>
            </w:r>
          </w:p>
        </w:tc>
        <w:tc>
          <w:tcPr>
            <w:tcW w:w="1559" w:type="dxa"/>
          </w:tcPr>
          <w:p w:rsidR="0081155E" w:rsidRDefault="0081155E" w:rsidP="0081155E">
            <w:pPr>
              <w:spacing w:after="120" w:line="240" w:lineRule="auto"/>
              <w:jc w:val="center"/>
              <w:rPr>
                <w:rFonts w:asciiTheme="minorHAnsi" w:hAnsi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/>
                <w:sz w:val="22"/>
                <w:szCs w:val="22"/>
                <w:lang w:val="de-AT"/>
              </w:rPr>
              <w:t>Gut</w:t>
            </w:r>
          </w:p>
        </w:tc>
        <w:tc>
          <w:tcPr>
            <w:tcW w:w="1559" w:type="dxa"/>
          </w:tcPr>
          <w:p w:rsidR="0081155E" w:rsidRDefault="0081155E" w:rsidP="0081155E">
            <w:pPr>
              <w:spacing w:after="120" w:line="240" w:lineRule="auto"/>
              <w:jc w:val="center"/>
              <w:rPr>
                <w:rFonts w:asciiTheme="minorHAnsi" w:hAnsi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/>
                <w:sz w:val="22"/>
                <w:szCs w:val="22"/>
                <w:lang w:val="de-AT"/>
              </w:rPr>
              <w:t>Befriedigend</w:t>
            </w:r>
          </w:p>
        </w:tc>
        <w:tc>
          <w:tcPr>
            <w:tcW w:w="1701" w:type="dxa"/>
          </w:tcPr>
          <w:p w:rsidR="0081155E" w:rsidRDefault="0081155E" w:rsidP="0081155E">
            <w:pPr>
              <w:spacing w:after="120" w:line="240" w:lineRule="auto"/>
              <w:jc w:val="center"/>
              <w:rPr>
                <w:rFonts w:asciiTheme="minorHAnsi" w:hAnsi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/>
                <w:sz w:val="22"/>
                <w:szCs w:val="22"/>
                <w:lang w:val="de-AT"/>
              </w:rPr>
              <w:t>Genügend</w:t>
            </w:r>
          </w:p>
        </w:tc>
        <w:tc>
          <w:tcPr>
            <w:tcW w:w="1733" w:type="dxa"/>
          </w:tcPr>
          <w:p w:rsidR="0081155E" w:rsidRDefault="0081155E" w:rsidP="0081155E">
            <w:pPr>
              <w:spacing w:after="120" w:line="240" w:lineRule="auto"/>
              <w:jc w:val="center"/>
              <w:rPr>
                <w:rFonts w:asciiTheme="minorHAnsi" w:hAnsi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/>
                <w:sz w:val="22"/>
                <w:szCs w:val="22"/>
                <w:lang w:val="de-AT"/>
              </w:rPr>
              <w:t>Nicht genügend</w:t>
            </w:r>
          </w:p>
        </w:tc>
      </w:tr>
      <w:tr w:rsidR="0081155E" w:rsidTr="0081155E">
        <w:tc>
          <w:tcPr>
            <w:tcW w:w="993" w:type="dxa"/>
          </w:tcPr>
          <w:p w:rsidR="0081155E" w:rsidRDefault="0081155E" w:rsidP="00EC05D4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/>
                <w:sz w:val="22"/>
                <w:szCs w:val="22"/>
                <w:lang w:val="de-AT"/>
              </w:rPr>
              <w:t>Punkte</w:t>
            </w:r>
          </w:p>
        </w:tc>
        <w:tc>
          <w:tcPr>
            <w:tcW w:w="1559" w:type="dxa"/>
          </w:tcPr>
          <w:p w:rsidR="0081155E" w:rsidRDefault="0081155E" w:rsidP="0081155E">
            <w:pPr>
              <w:spacing w:after="120" w:line="240" w:lineRule="auto"/>
              <w:jc w:val="center"/>
              <w:rPr>
                <w:rFonts w:asciiTheme="minorHAnsi" w:hAnsi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/>
                <w:sz w:val="22"/>
                <w:szCs w:val="22"/>
                <w:lang w:val="de-AT"/>
              </w:rPr>
              <w:t>ab 48</w:t>
            </w:r>
          </w:p>
        </w:tc>
        <w:tc>
          <w:tcPr>
            <w:tcW w:w="1559" w:type="dxa"/>
          </w:tcPr>
          <w:p w:rsidR="0081155E" w:rsidRDefault="0081155E" w:rsidP="0081155E">
            <w:pPr>
              <w:spacing w:after="120" w:line="240" w:lineRule="auto"/>
              <w:jc w:val="center"/>
              <w:rPr>
                <w:rFonts w:asciiTheme="minorHAnsi" w:hAnsi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/>
                <w:sz w:val="22"/>
                <w:szCs w:val="22"/>
                <w:lang w:val="de-AT"/>
              </w:rPr>
              <w:t>ab 42</w:t>
            </w:r>
          </w:p>
        </w:tc>
        <w:tc>
          <w:tcPr>
            <w:tcW w:w="1559" w:type="dxa"/>
          </w:tcPr>
          <w:p w:rsidR="0081155E" w:rsidRDefault="0081155E" w:rsidP="0081155E">
            <w:pPr>
              <w:spacing w:after="120" w:line="240" w:lineRule="auto"/>
              <w:jc w:val="center"/>
              <w:rPr>
                <w:rFonts w:asciiTheme="minorHAnsi" w:hAnsi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/>
                <w:sz w:val="22"/>
                <w:szCs w:val="22"/>
                <w:lang w:val="de-AT"/>
              </w:rPr>
              <w:t>ab 36</w:t>
            </w:r>
          </w:p>
        </w:tc>
        <w:tc>
          <w:tcPr>
            <w:tcW w:w="1701" w:type="dxa"/>
          </w:tcPr>
          <w:p w:rsidR="0081155E" w:rsidRDefault="0081155E" w:rsidP="0081155E">
            <w:pPr>
              <w:spacing w:after="120" w:line="240" w:lineRule="auto"/>
              <w:jc w:val="center"/>
              <w:rPr>
                <w:rFonts w:asciiTheme="minorHAnsi" w:hAnsi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/>
                <w:sz w:val="22"/>
                <w:szCs w:val="22"/>
                <w:lang w:val="de-AT"/>
              </w:rPr>
              <w:t>ab 30</w:t>
            </w:r>
          </w:p>
        </w:tc>
        <w:tc>
          <w:tcPr>
            <w:tcW w:w="1733" w:type="dxa"/>
          </w:tcPr>
          <w:p w:rsidR="0081155E" w:rsidRDefault="0081155E" w:rsidP="0081155E">
            <w:pPr>
              <w:spacing w:after="120" w:line="240" w:lineRule="auto"/>
              <w:jc w:val="center"/>
              <w:rPr>
                <w:rFonts w:asciiTheme="minorHAnsi" w:hAnsi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/>
                <w:sz w:val="22"/>
                <w:szCs w:val="22"/>
                <w:lang w:val="de-AT"/>
              </w:rPr>
              <w:t>unter 30</w:t>
            </w:r>
          </w:p>
        </w:tc>
      </w:tr>
    </w:tbl>
    <w:p w:rsidR="0081155E" w:rsidRPr="00EC05D4" w:rsidRDefault="0081155E" w:rsidP="00EC05D4">
      <w:pPr>
        <w:spacing w:after="120" w:line="240" w:lineRule="auto"/>
        <w:rPr>
          <w:rFonts w:asciiTheme="minorHAnsi" w:hAnsiTheme="minorHAnsi"/>
          <w:sz w:val="22"/>
          <w:szCs w:val="22"/>
          <w:lang w:val="de-AT"/>
        </w:rPr>
      </w:pPr>
    </w:p>
    <w:p w:rsidR="00A13989" w:rsidRPr="00A13989" w:rsidRDefault="00A13989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  <w:r w:rsidRPr="00A13989">
        <w:rPr>
          <w:rFonts w:asciiTheme="minorHAnsi" w:hAnsiTheme="minorHAnsi"/>
          <w:sz w:val="22"/>
          <w:szCs w:val="22"/>
        </w:rPr>
        <w:br w:type="page"/>
      </w:r>
      <w:r w:rsidRPr="00A13989">
        <w:rPr>
          <w:rFonts w:asciiTheme="minorHAnsi" w:hAnsiTheme="minorHAnsi"/>
          <w:sz w:val="22"/>
          <w:szCs w:val="22"/>
        </w:rPr>
        <w:lastRenderedPageBreak/>
        <w:t>Gehen Sie dabei jeweils von dem für eine Klausuraufgabe angegebenen Fragengewicht aus und mitteln Sie dieses</w:t>
      </w:r>
    </w:p>
    <w:p w:rsidR="00A13989" w:rsidRPr="00A13989" w:rsidRDefault="00A13989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  <w:r w:rsidRPr="00A13989">
        <w:rPr>
          <w:rFonts w:asciiTheme="minorHAnsi" w:hAnsiTheme="minorHAnsi"/>
          <w:sz w:val="22"/>
          <w:szCs w:val="22"/>
        </w:rPr>
        <w:t xml:space="preserve">erstens entsprechend der Zahl der vorgegebenen richtigen Lösungen </w:t>
      </w:r>
      <w:r w:rsidRPr="00A13989">
        <w:rPr>
          <w:rFonts w:asciiTheme="minorHAnsi" w:hAnsiTheme="minorHAnsi"/>
          <w:sz w:val="22"/>
          <w:szCs w:val="22"/>
        </w:rPr>
        <w:br/>
        <w:t xml:space="preserve">(= </w:t>
      </w:r>
      <w:proofErr w:type="spellStart"/>
      <w:r w:rsidRPr="00A13989">
        <w:rPr>
          <w:rFonts w:asciiTheme="minorHAnsi" w:hAnsiTheme="minorHAnsi"/>
          <w:sz w:val="22"/>
          <w:szCs w:val="22"/>
        </w:rPr>
        <w:t>RWert</w:t>
      </w:r>
      <w:proofErr w:type="spellEnd"/>
      <w:r w:rsidRPr="00A13989">
        <w:rPr>
          <w:rFonts w:asciiTheme="minorHAnsi" w:hAnsiTheme="minorHAnsi"/>
          <w:sz w:val="22"/>
          <w:szCs w:val="22"/>
        </w:rPr>
        <w:t>) und</w:t>
      </w:r>
    </w:p>
    <w:p w:rsidR="00A13989" w:rsidRPr="00A13989" w:rsidRDefault="00A13989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  <w:r w:rsidRPr="00A13989">
        <w:rPr>
          <w:rFonts w:asciiTheme="minorHAnsi" w:hAnsiTheme="minorHAnsi"/>
          <w:sz w:val="22"/>
          <w:szCs w:val="22"/>
        </w:rPr>
        <w:t xml:space="preserve">zweitens entsprechend der Zahl der vorgegebenen falschen Lösungen </w:t>
      </w:r>
      <w:r w:rsidRPr="00A13989">
        <w:rPr>
          <w:rFonts w:asciiTheme="minorHAnsi" w:hAnsiTheme="minorHAnsi"/>
          <w:sz w:val="22"/>
          <w:szCs w:val="22"/>
        </w:rPr>
        <w:br/>
        <w:t xml:space="preserve">(= </w:t>
      </w:r>
      <w:proofErr w:type="spellStart"/>
      <w:r w:rsidRPr="00A13989">
        <w:rPr>
          <w:rFonts w:asciiTheme="minorHAnsi" w:hAnsiTheme="minorHAnsi"/>
          <w:sz w:val="22"/>
          <w:szCs w:val="22"/>
        </w:rPr>
        <w:t>FWert</w:t>
      </w:r>
      <w:proofErr w:type="spellEnd"/>
      <w:r w:rsidRPr="00A13989">
        <w:rPr>
          <w:rFonts w:asciiTheme="minorHAnsi" w:hAnsiTheme="minorHAnsi"/>
          <w:sz w:val="22"/>
          <w:szCs w:val="22"/>
        </w:rPr>
        <w:t>).</w:t>
      </w:r>
    </w:p>
    <w:p w:rsidR="00A13989" w:rsidRPr="00A13989" w:rsidRDefault="00A13989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  <w:r w:rsidRPr="00A13989">
        <w:rPr>
          <w:rFonts w:asciiTheme="minorHAnsi" w:hAnsiTheme="minorHAnsi"/>
          <w:sz w:val="22"/>
          <w:szCs w:val="22"/>
        </w:rPr>
        <w:t>Für jede von Ihnen richtig markierte Lösung erhalten Sie den errechneten Mittelwert für richtige Lösungen (</w:t>
      </w:r>
      <w:proofErr w:type="spellStart"/>
      <w:r w:rsidRPr="00A13989">
        <w:rPr>
          <w:rFonts w:asciiTheme="minorHAnsi" w:hAnsiTheme="minorHAnsi"/>
          <w:sz w:val="22"/>
          <w:szCs w:val="22"/>
        </w:rPr>
        <w:t>RWert</w:t>
      </w:r>
      <w:proofErr w:type="spellEnd"/>
      <w:r w:rsidRPr="00A13989">
        <w:rPr>
          <w:rFonts w:asciiTheme="minorHAnsi" w:hAnsiTheme="minorHAnsi"/>
          <w:sz w:val="22"/>
          <w:szCs w:val="22"/>
        </w:rPr>
        <w:t>) gutgeschrieben, für jede falsch markierte Lösung wird der Wert für falsche Lösungen (</w:t>
      </w:r>
      <w:proofErr w:type="spellStart"/>
      <w:r w:rsidRPr="00A13989">
        <w:rPr>
          <w:rFonts w:asciiTheme="minorHAnsi" w:hAnsiTheme="minorHAnsi"/>
          <w:sz w:val="22"/>
          <w:szCs w:val="22"/>
        </w:rPr>
        <w:t>FWert</w:t>
      </w:r>
      <w:proofErr w:type="spellEnd"/>
      <w:r w:rsidRPr="00A13989">
        <w:rPr>
          <w:rFonts w:asciiTheme="minorHAnsi" w:hAnsiTheme="minorHAnsi"/>
          <w:sz w:val="22"/>
          <w:szCs w:val="22"/>
        </w:rPr>
        <w:t xml:space="preserve">) abgezogen. Addieren Sie sodann die von Ihnen erreichten </w:t>
      </w:r>
      <w:proofErr w:type="spellStart"/>
      <w:r w:rsidRPr="00A13989">
        <w:rPr>
          <w:rFonts w:asciiTheme="minorHAnsi" w:hAnsiTheme="minorHAnsi"/>
          <w:sz w:val="22"/>
          <w:szCs w:val="22"/>
        </w:rPr>
        <w:t>RWerte</w:t>
      </w:r>
      <w:proofErr w:type="spellEnd"/>
      <w:r w:rsidRPr="00A13989">
        <w:rPr>
          <w:rFonts w:asciiTheme="minorHAnsi" w:hAnsiTheme="minorHAnsi"/>
          <w:sz w:val="22"/>
          <w:szCs w:val="22"/>
        </w:rPr>
        <w:t xml:space="preserve"> und subtrahieren Sie hiervon die </w:t>
      </w:r>
      <w:proofErr w:type="spellStart"/>
      <w:r w:rsidRPr="00A13989">
        <w:rPr>
          <w:rFonts w:asciiTheme="minorHAnsi" w:hAnsiTheme="minorHAnsi"/>
          <w:sz w:val="22"/>
          <w:szCs w:val="22"/>
        </w:rPr>
        <w:t>FWerte</w:t>
      </w:r>
      <w:proofErr w:type="spellEnd"/>
      <w:r w:rsidRPr="00A13989">
        <w:rPr>
          <w:rFonts w:asciiTheme="minorHAnsi" w:hAnsiTheme="minorHAnsi"/>
          <w:sz w:val="22"/>
          <w:szCs w:val="22"/>
        </w:rPr>
        <w:t xml:space="preserve">, um auf den von Ihnen insgesamt erreichten Punktewert für eine Prüfungsaufgabe zu kommen. Sollte bei einer Prüfungsaufgabe die Summe der </w:t>
      </w:r>
      <w:proofErr w:type="spellStart"/>
      <w:r w:rsidRPr="00A13989">
        <w:rPr>
          <w:rFonts w:asciiTheme="minorHAnsi" w:hAnsiTheme="minorHAnsi"/>
          <w:sz w:val="22"/>
          <w:szCs w:val="22"/>
        </w:rPr>
        <w:t>FWerte</w:t>
      </w:r>
      <w:proofErr w:type="spellEnd"/>
      <w:r w:rsidRPr="00A13989">
        <w:rPr>
          <w:rFonts w:asciiTheme="minorHAnsi" w:hAnsiTheme="minorHAnsi"/>
          <w:sz w:val="22"/>
          <w:szCs w:val="22"/>
        </w:rPr>
        <w:t xml:space="preserve"> die Summe der </w:t>
      </w:r>
      <w:proofErr w:type="spellStart"/>
      <w:r w:rsidRPr="00A13989">
        <w:rPr>
          <w:rFonts w:asciiTheme="minorHAnsi" w:hAnsiTheme="minorHAnsi"/>
          <w:sz w:val="22"/>
          <w:szCs w:val="22"/>
        </w:rPr>
        <w:t>RWerte</w:t>
      </w:r>
      <w:proofErr w:type="spellEnd"/>
      <w:r w:rsidRPr="00A13989">
        <w:rPr>
          <w:rFonts w:asciiTheme="minorHAnsi" w:hAnsiTheme="minorHAnsi"/>
          <w:sz w:val="22"/>
          <w:szCs w:val="22"/>
        </w:rPr>
        <w:t xml:space="preserve"> übertreffen, so erhalten Sie 0 Punkte (negative Punktezahlen sind nicht vorgesehen).</w:t>
      </w:r>
    </w:p>
    <w:p w:rsidR="00A13989" w:rsidRPr="00A13989" w:rsidRDefault="00A13989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  <w:r w:rsidRPr="00A13989">
        <w:rPr>
          <w:rFonts w:asciiTheme="minorHAnsi" w:hAnsiTheme="minorHAnsi"/>
          <w:sz w:val="22"/>
          <w:szCs w:val="22"/>
        </w:rPr>
        <w:t xml:space="preserve">Unterstellen wir zum </w:t>
      </w:r>
      <w:r w:rsidRPr="00A13989">
        <w:rPr>
          <w:rFonts w:asciiTheme="minorHAnsi" w:hAnsiTheme="minorHAnsi"/>
          <w:i/>
          <w:sz w:val="22"/>
          <w:szCs w:val="22"/>
        </w:rPr>
        <w:t xml:space="preserve">Beispiel, </w:t>
      </w:r>
      <w:proofErr w:type="spellStart"/>
      <w:r w:rsidRPr="00A13989">
        <w:rPr>
          <w:rFonts w:asciiTheme="minorHAnsi" w:hAnsiTheme="minorHAnsi"/>
          <w:sz w:val="22"/>
          <w:szCs w:val="22"/>
        </w:rPr>
        <w:t>daß</w:t>
      </w:r>
      <w:proofErr w:type="spellEnd"/>
      <w:r w:rsidRPr="00A13989">
        <w:rPr>
          <w:rFonts w:asciiTheme="minorHAnsi" w:hAnsiTheme="minorHAnsi"/>
          <w:sz w:val="22"/>
          <w:szCs w:val="22"/>
        </w:rPr>
        <w:t xml:space="preserve"> die Klausuraufgabe X ein Fragengewicht von 3 hat. Von den vorgegebenen Lösungen sind a) und b) richtig, c) bis e) sind falsch. Dann gilt: </w:t>
      </w:r>
      <w:proofErr w:type="spellStart"/>
      <w:r w:rsidRPr="00A13989">
        <w:rPr>
          <w:rFonts w:asciiTheme="minorHAnsi" w:hAnsiTheme="minorHAnsi"/>
          <w:sz w:val="22"/>
          <w:szCs w:val="22"/>
        </w:rPr>
        <w:t>RWert</w:t>
      </w:r>
      <w:proofErr w:type="spellEnd"/>
      <w:r w:rsidRPr="00A13989">
        <w:rPr>
          <w:rFonts w:asciiTheme="minorHAnsi" w:hAnsiTheme="minorHAnsi"/>
          <w:sz w:val="22"/>
          <w:szCs w:val="22"/>
        </w:rPr>
        <w:t xml:space="preserve"> von a) und b) = 1,5, </w:t>
      </w:r>
      <w:proofErr w:type="spellStart"/>
      <w:r w:rsidRPr="00A13989">
        <w:rPr>
          <w:rFonts w:asciiTheme="minorHAnsi" w:hAnsiTheme="minorHAnsi"/>
          <w:sz w:val="22"/>
          <w:szCs w:val="22"/>
        </w:rPr>
        <w:t>FWerte</w:t>
      </w:r>
      <w:proofErr w:type="spellEnd"/>
      <w:r w:rsidRPr="00A13989">
        <w:rPr>
          <w:rFonts w:asciiTheme="minorHAnsi" w:hAnsiTheme="minorHAnsi"/>
          <w:sz w:val="22"/>
          <w:szCs w:val="22"/>
        </w:rPr>
        <w:t xml:space="preserve"> von c) bis e) = 1. Haben Sie nun allein die Lösungen a) und b) markiert, so erreichen Sie die volle Summe von 3 Punkten. Haben Sie aber die Lösungen a), b), c) und d) markiert, so wird Ihnen 1 Punkt (1,5 + 1,5 - 1 - 1) gutgeschrieben. Wenn Sie hingegen nur die Lösungen d) und e) angekreuzt ha</w:t>
      </w:r>
      <w:r w:rsidRPr="00A13989">
        <w:rPr>
          <w:rFonts w:asciiTheme="minorHAnsi" w:hAnsiTheme="minorHAnsi"/>
          <w:sz w:val="22"/>
          <w:szCs w:val="22"/>
        </w:rPr>
        <w:softHyphen/>
        <w:t>ben, so erhalten Sie keinen Punkt.</w:t>
      </w:r>
    </w:p>
    <w:p w:rsidR="00A13989" w:rsidRPr="00A13989" w:rsidRDefault="00A13989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  <w:r w:rsidRPr="00A13989">
        <w:rPr>
          <w:rFonts w:asciiTheme="minorHAnsi" w:hAnsiTheme="minorHAnsi"/>
          <w:sz w:val="22"/>
          <w:szCs w:val="22"/>
        </w:rPr>
        <w:t>Addieren Sie sodann die von Ihnen in einer Klausurarbeit erreichten Punkte und stellen Sie anhand des unten angegebenen Bewertungsschemas Ihre Klausurnote fest.</w:t>
      </w:r>
    </w:p>
    <w:p w:rsidR="00A13989" w:rsidRPr="00A13989" w:rsidRDefault="00A13989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72"/>
        <w:gridCol w:w="794"/>
        <w:gridCol w:w="624"/>
        <w:gridCol w:w="1111"/>
        <w:gridCol w:w="916"/>
        <w:gridCol w:w="1318"/>
      </w:tblGrid>
      <w:tr w:rsidR="00A13989" w:rsidRPr="00A13989" w:rsidTr="007A3DDF">
        <w:tc>
          <w:tcPr>
            <w:tcW w:w="672" w:type="dxa"/>
          </w:tcPr>
          <w:p w:rsidR="00A13989" w:rsidRPr="00A13989" w:rsidRDefault="00A13989" w:rsidP="008D15A4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989">
              <w:rPr>
                <w:rFonts w:asciiTheme="minorHAnsi" w:hAnsiTheme="minorHAnsi"/>
                <w:sz w:val="22"/>
                <w:szCs w:val="22"/>
              </w:rPr>
              <w:t>Note</w:t>
            </w:r>
          </w:p>
        </w:tc>
        <w:tc>
          <w:tcPr>
            <w:tcW w:w="794" w:type="dxa"/>
          </w:tcPr>
          <w:p w:rsidR="00A13989" w:rsidRPr="00A13989" w:rsidRDefault="00A13989" w:rsidP="008D15A4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989">
              <w:rPr>
                <w:rFonts w:asciiTheme="minorHAnsi" w:hAnsiTheme="minorHAnsi"/>
                <w:sz w:val="22"/>
                <w:szCs w:val="22"/>
              </w:rPr>
              <w:t>sehr gut</w:t>
            </w:r>
          </w:p>
        </w:tc>
        <w:tc>
          <w:tcPr>
            <w:tcW w:w="624" w:type="dxa"/>
          </w:tcPr>
          <w:p w:rsidR="00A13989" w:rsidRPr="00A13989" w:rsidRDefault="00A13989" w:rsidP="008D15A4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989">
              <w:rPr>
                <w:rFonts w:asciiTheme="minorHAnsi" w:hAnsiTheme="minorHAnsi"/>
                <w:sz w:val="22"/>
                <w:szCs w:val="22"/>
              </w:rPr>
              <w:t>gut</w:t>
            </w:r>
          </w:p>
        </w:tc>
        <w:tc>
          <w:tcPr>
            <w:tcW w:w="1111" w:type="dxa"/>
          </w:tcPr>
          <w:p w:rsidR="00A13989" w:rsidRPr="00A13989" w:rsidRDefault="00A13989" w:rsidP="008D15A4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989">
              <w:rPr>
                <w:rFonts w:asciiTheme="minorHAnsi" w:hAnsiTheme="minorHAnsi"/>
                <w:sz w:val="22"/>
                <w:szCs w:val="22"/>
              </w:rPr>
              <w:t>befriedigend</w:t>
            </w:r>
          </w:p>
        </w:tc>
        <w:tc>
          <w:tcPr>
            <w:tcW w:w="916" w:type="dxa"/>
          </w:tcPr>
          <w:p w:rsidR="00A13989" w:rsidRPr="00A13989" w:rsidRDefault="00A13989" w:rsidP="008D15A4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989">
              <w:rPr>
                <w:rFonts w:asciiTheme="minorHAnsi" w:hAnsiTheme="minorHAnsi"/>
                <w:sz w:val="22"/>
                <w:szCs w:val="22"/>
              </w:rPr>
              <w:t>genügend</w:t>
            </w:r>
          </w:p>
        </w:tc>
        <w:tc>
          <w:tcPr>
            <w:tcW w:w="1318" w:type="dxa"/>
          </w:tcPr>
          <w:p w:rsidR="00A13989" w:rsidRPr="00A13989" w:rsidRDefault="00A13989" w:rsidP="008D15A4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989">
              <w:rPr>
                <w:rFonts w:asciiTheme="minorHAnsi" w:hAnsiTheme="minorHAnsi"/>
                <w:sz w:val="22"/>
                <w:szCs w:val="22"/>
              </w:rPr>
              <w:t>nicht genügend</w:t>
            </w:r>
          </w:p>
        </w:tc>
      </w:tr>
      <w:tr w:rsidR="00A13989" w:rsidRPr="00A13989" w:rsidTr="007A3DDF">
        <w:tc>
          <w:tcPr>
            <w:tcW w:w="672" w:type="dxa"/>
          </w:tcPr>
          <w:p w:rsidR="00A13989" w:rsidRPr="00A13989" w:rsidRDefault="00A13989" w:rsidP="008D15A4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989">
              <w:rPr>
                <w:rFonts w:asciiTheme="minorHAnsi" w:hAnsiTheme="minorHAnsi"/>
                <w:sz w:val="22"/>
                <w:szCs w:val="22"/>
              </w:rPr>
              <w:t>Punkte</w:t>
            </w:r>
          </w:p>
        </w:tc>
        <w:tc>
          <w:tcPr>
            <w:tcW w:w="794" w:type="dxa"/>
          </w:tcPr>
          <w:p w:rsidR="00A13989" w:rsidRPr="00A13989" w:rsidRDefault="00A13989" w:rsidP="008D15A4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989">
              <w:rPr>
                <w:rFonts w:asciiTheme="minorHAnsi" w:hAnsiTheme="minorHAnsi"/>
                <w:sz w:val="22"/>
                <w:szCs w:val="22"/>
              </w:rPr>
              <w:t>100-80</w:t>
            </w:r>
          </w:p>
        </w:tc>
        <w:tc>
          <w:tcPr>
            <w:tcW w:w="624" w:type="dxa"/>
          </w:tcPr>
          <w:p w:rsidR="00A13989" w:rsidRPr="00A13989" w:rsidRDefault="00A13989" w:rsidP="008D15A4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989">
              <w:rPr>
                <w:rFonts w:asciiTheme="minorHAnsi" w:hAnsiTheme="minorHAnsi"/>
                <w:sz w:val="22"/>
                <w:szCs w:val="22"/>
              </w:rPr>
              <w:t>79-70</w:t>
            </w:r>
          </w:p>
        </w:tc>
        <w:tc>
          <w:tcPr>
            <w:tcW w:w="1111" w:type="dxa"/>
          </w:tcPr>
          <w:p w:rsidR="00A13989" w:rsidRPr="00A13989" w:rsidRDefault="00A13989" w:rsidP="008D15A4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989">
              <w:rPr>
                <w:rFonts w:asciiTheme="minorHAnsi" w:hAnsiTheme="minorHAnsi"/>
                <w:sz w:val="22"/>
                <w:szCs w:val="22"/>
              </w:rPr>
              <w:t>69-60</w:t>
            </w:r>
          </w:p>
        </w:tc>
        <w:tc>
          <w:tcPr>
            <w:tcW w:w="916" w:type="dxa"/>
          </w:tcPr>
          <w:p w:rsidR="00A13989" w:rsidRPr="00A13989" w:rsidRDefault="00A13989" w:rsidP="008D15A4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989">
              <w:rPr>
                <w:rFonts w:asciiTheme="minorHAnsi" w:hAnsiTheme="minorHAnsi"/>
                <w:sz w:val="22"/>
                <w:szCs w:val="22"/>
              </w:rPr>
              <w:t>59-50</w:t>
            </w:r>
          </w:p>
        </w:tc>
        <w:tc>
          <w:tcPr>
            <w:tcW w:w="1318" w:type="dxa"/>
          </w:tcPr>
          <w:p w:rsidR="00A13989" w:rsidRPr="00A13989" w:rsidRDefault="00A13989" w:rsidP="008D15A4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13989">
              <w:rPr>
                <w:rFonts w:asciiTheme="minorHAnsi" w:hAnsiTheme="minorHAnsi"/>
                <w:sz w:val="22"/>
                <w:szCs w:val="22"/>
              </w:rPr>
              <w:t>49-0</w:t>
            </w:r>
          </w:p>
        </w:tc>
      </w:tr>
    </w:tbl>
    <w:p w:rsidR="00A13989" w:rsidRPr="00A13989" w:rsidRDefault="00A13989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</w:p>
    <w:p w:rsidR="00A13989" w:rsidRPr="00A13989" w:rsidRDefault="00A13989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  <w:r w:rsidRPr="00A13989">
        <w:rPr>
          <w:rFonts w:asciiTheme="minorHAnsi" w:hAnsiTheme="minorHAnsi"/>
          <w:sz w:val="22"/>
          <w:szCs w:val="22"/>
        </w:rPr>
        <w:t xml:space="preserve">Viel Erfolg! </w:t>
      </w:r>
    </w:p>
    <w:p w:rsidR="005B6255" w:rsidRPr="00A13989" w:rsidRDefault="005B6255" w:rsidP="008D15A4">
      <w:pPr>
        <w:spacing w:after="120" w:line="240" w:lineRule="auto"/>
        <w:rPr>
          <w:rFonts w:asciiTheme="minorHAnsi" w:hAnsiTheme="minorHAnsi"/>
          <w:sz w:val="22"/>
          <w:szCs w:val="22"/>
        </w:rPr>
      </w:pPr>
    </w:p>
    <w:sectPr w:rsidR="005B6255" w:rsidRPr="00A13989" w:rsidSect="00F216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ntax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4FC"/>
    <w:multiLevelType w:val="hybridMultilevel"/>
    <w:tmpl w:val="C6DEA8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94815"/>
    <w:multiLevelType w:val="singleLevel"/>
    <w:tmpl w:val="171E1F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08"/>
  <w:hyphenationZone w:val="425"/>
  <w:characterSpacingControl w:val="doNotCompress"/>
  <w:compat/>
  <w:rsids>
    <w:rsidRoot w:val="00A13989"/>
    <w:rsid w:val="000517C6"/>
    <w:rsid w:val="00155E54"/>
    <w:rsid w:val="00185AFC"/>
    <w:rsid w:val="001E6FD3"/>
    <w:rsid w:val="00250E7F"/>
    <w:rsid w:val="00271A0E"/>
    <w:rsid w:val="0038391B"/>
    <w:rsid w:val="0041557A"/>
    <w:rsid w:val="00423FA0"/>
    <w:rsid w:val="0050246F"/>
    <w:rsid w:val="00502CE7"/>
    <w:rsid w:val="00593ECA"/>
    <w:rsid w:val="005A0C9D"/>
    <w:rsid w:val="005B6255"/>
    <w:rsid w:val="006758D7"/>
    <w:rsid w:val="00681853"/>
    <w:rsid w:val="006E253E"/>
    <w:rsid w:val="00731AE7"/>
    <w:rsid w:val="0081155E"/>
    <w:rsid w:val="008D15A4"/>
    <w:rsid w:val="00A13989"/>
    <w:rsid w:val="00A52EFE"/>
    <w:rsid w:val="00A54CFC"/>
    <w:rsid w:val="00B10340"/>
    <w:rsid w:val="00CB6E92"/>
    <w:rsid w:val="00E24864"/>
    <w:rsid w:val="00E7303E"/>
    <w:rsid w:val="00EC05D4"/>
    <w:rsid w:val="00F2160B"/>
    <w:rsid w:val="00F26715"/>
    <w:rsid w:val="00F36BB0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3989"/>
    <w:pPr>
      <w:overflowPunct w:val="0"/>
      <w:autoSpaceDE w:val="0"/>
      <w:autoSpaceDN w:val="0"/>
      <w:adjustRightInd w:val="0"/>
      <w:spacing w:after="43" w:line="200" w:lineRule="exact"/>
      <w:textAlignment w:val="baseline"/>
    </w:pPr>
    <w:rPr>
      <w:rFonts w:ascii="Sabon" w:eastAsia="Times New Roman" w:hAnsi="Sabon" w:cs="Times New Roman"/>
      <w:sz w:val="17"/>
      <w:szCs w:val="20"/>
      <w:lang w:val="de-DE" w:eastAsia="de-AT"/>
    </w:rPr>
  </w:style>
  <w:style w:type="paragraph" w:styleId="berschrift1">
    <w:name w:val="heading 1"/>
    <w:basedOn w:val="Standard"/>
    <w:link w:val="berschrift1Zchn"/>
    <w:uiPriority w:val="9"/>
    <w:qFormat/>
    <w:rsid w:val="00A52E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2EFE"/>
    <w:pPr>
      <w:keepNext/>
      <w:keepLines/>
      <w:suppressAutoHyphens/>
      <w:spacing w:before="200" w:after="0" w:line="360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2EFE"/>
    <w:pPr>
      <w:keepNext/>
      <w:keepLines/>
      <w:suppressAutoHyphens/>
      <w:spacing w:before="200" w:after="0" w:line="36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eastAsia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2EF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Hervorhebung">
    <w:name w:val="Emphasis"/>
    <w:basedOn w:val="Absatz-Standardschriftart"/>
    <w:uiPriority w:val="20"/>
    <w:qFormat/>
    <w:rsid w:val="00A52EFE"/>
    <w:rPr>
      <w:i/>
      <w:iCs/>
    </w:rPr>
  </w:style>
  <w:style w:type="paragraph" w:styleId="Listenabsatz">
    <w:name w:val="List Paragraph"/>
    <w:basedOn w:val="Standard"/>
    <w:uiPriority w:val="34"/>
    <w:qFormat/>
    <w:rsid w:val="00A52EF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52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2EF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de-DE"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2E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de-DE"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2EFE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de-DE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2EF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de-DE"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2E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de-DE" w:eastAsia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2E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2E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ar-SA"/>
    </w:rPr>
  </w:style>
  <w:style w:type="paragraph" w:customStyle="1" w:styleId="Frage">
    <w:name w:val="Frage"/>
    <w:basedOn w:val="Standard"/>
    <w:next w:val="Aufzhlung"/>
    <w:rsid w:val="00A13989"/>
    <w:pPr>
      <w:spacing w:after="60"/>
    </w:pPr>
    <w:rPr>
      <w:spacing w:val="-4"/>
    </w:rPr>
  </w:style>
  <w:style w:type="paragraph" w:customStyle="1" w:styleId="Aufzhlung">
    <w:name w:val="Aufzählung"/>
    <w:basedOn w:val="Standard"/>
    <w:rsid w:val="00A13989"/>
    <w:pPr>
      <w:ind w:left="283" w:hanging="283"/>
    </w:pPr>
    <w:rPr>
      <w:spacing w:val="-4"/>
    </w:rPr>
  </w:style>
  <w:style w:type="paragraph" w:customStyle="1" w:styleId="Abbildung">
    <w:name w:val="Abbildung"/>
    <w:basedOn w:val="Frage"/>
    <w:rsid w:val="00A13989"/>
    <w:pPr>
      <w:spacing w:before="240" w:after="240" w:line="240" w:lineRule="atLeast"/>
      <w:jc w:val="center"/>
    </w:pPr>
  </w:style>
  <w:style w:type="paragraph" w:styleId="Textkrper">
    <w:name w:val="Body Text"/>
    <w:basedOn w:val="Standard"/>
    <w:link w:val="TextkrperZchn"/>
    <w:semiHidden/>
    <w:rsid w:val="00A1398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A13989"/>
    <w:rPr>
      <w:rFonts w:ascii="Sabon" w:eastAsia="Times New Roman" w:hAnsi="Sabon" w:cs="Times New Roman"/>
      <w:sz w:val="17"/>
      <w:szCs w:val="20"/>
      <w:lang w:val="de-DE" w:eastAsia="de-AT"/>
    </w:rPr>
  </w:style>
  <w:style w:type="paragraph" w:customStyle="1" w:styleId="Zwischentitel">
    <w:name w:val="Zwischentitel"/>
    <w:basedOn w:val="berschrift2"/>
    <w:rsid w:val="00A13989"/>
    <w:pPr>
      <w:pageBreakBefore/>
      <w:suppressAutoHyphens w:val="0"/>
      <w:spacing w:before="0" w:after="1021" w:line="240" w:lineRule="auto"/>
      <w:ind w:left="709" w:hanging="708"/>
      <w:outlineLvl w:val="9"/>
    </w:pPr>
    <w:rPr>
      <w:rFonts w:ascii="Syntax" w:eastAsia="Times New Roman" w:hAnsi="Syntax" w:cs="Times New Roman"/>
      <w:b w:val="0"/>
      <w:bCs w:val="0"/>
      <w:color w:val="auto"/>
      <w:sz w:val="32"/>
      <w:szCs w:val="20"/>
      <w:lang w:eastAsia="de-AT"/>
    </w:rPr>
  </w:style>
  <w:style w:type="table" w:styleId="Tabellengitternetz">
    <w:name w:val="Table Grid"/>
    <w:basedOn w:val="NormaleTabelle"/>
    <w:uiPriority w:val="59"/>
    <w:rsid w:val="0081155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93E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3EC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3ECA"/>
    <w:rPr>
      <w:rFonts w:ascii="Sabon" w:eastAsia="Times New Roman" w:hAnsi="Sabon" w:cs="Times New Roman"/>
      <w:sz w:val="20"/>
      <w:szCs w:val="20"/>
      <w:lang w:val="de-DE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3E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3ECA"/>
    <w:rPr>
      <w:rFonts w:ascii="Sabon" w:eastAsia="Times New Roman" w:hAnsi="Sabon" w:cs="Times New Roman"/>
      <w:b/>
      <w:bCs/>
      <w:sz w:val="20"/>
      <w:szCs w:val="20"/>
      <w:lang w:val="de-DE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ECA"/>
    <w:rPr>
      <w:rFonts w:ascii="Tahoma" w:eastAsia="Times New Roman" w:hAnsi="Tahoma" w:cs="Tahoma"/>
      <w:sz w:val="16"/>
      <w:szCs w:val="16"/>
      <w:lang w:val="de-DE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3989"/>
    <w:pPr>
      <w:overflowPunct w:val="0"/>
      <w:autoSpaceDE w:val="0"/>
      <w:autoSpaceDN w:val="0"/>
      <w:adjustRightInd w:val="0"/>
      <w:spacing w:after="43" w:line="200" w:lineRule="exact"/>
      <w:textAlignment w:val="baseline"/>
    </w:pPr>
    <w:rPr>
      <w:rFonts w:ascii="Sabon" w:eastAsia="Times New Roman" w:hAnsi="Sabon" w:cs="Times New Roman"/>
      <w:sz w:val="17"/>
      <w:szCs w:val="20"/>
      <w:lang w:val="de-DE" w:eastAsia="de-AT"/>
    </w:rPr>
  </w:style>
  <w:style w:type="paragraph" w:styleId="berschrift1">
    <w:name w:val="heading 1"/>
    <w:basedOn w:val="Standard"/>
    <w:link w:val="berschrift1Zchn"/>
    <w:uiPriority w:val="9"/>
    <w:qFormat/>
    <w:rsid w:val="00A52E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2EFE"/>
    <w:pPr>
      <w:keepNext/>
      <w:keepLines/>
      <w:suppressAutoHyphens/>
      <w:spacing w:before="200" w:after="0" w:line="360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2EFE"/>
    <w:pPr>
      <w:keepNext/>
      <w:keepLines/>
      <w:suppressAutoHyphens/>
      <w:spacing w:before="200" w:after="0" w:line="36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eastAsia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2EF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Hervorhebung">
    <w:name w:val="Emphasis"/>
    <w:basedOn w:val="Absatz-Standardschriftart"/>
    <w:uiPriority w:val="20"/>
    <w:qFormat/>
    <w:rsid w:val="00A52EFE"/>
    <w:rPr>
      <w:i/>
      <w:iCs/>
    </w:rPr>
  </w:style>
  <w:style w:type="paragraph" w:styleId="Listenabsatz">
    <w:name w:val="List Paragraph"/>
    <w:basedOn w:val="Standard"/>
    <w:uiPriority w:val="34"/>
    <w:qFormat/>
    <w:rsid w:val="00A52EF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52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2EF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de-DE"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2E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de-DE"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2EFE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de-DE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2EF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de-DE"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2E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de-DE" w:eastAsia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2E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2E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ar-SA"/>
    </w:rPr>
  </w:style>
  <w:style w:type="paragraph" w:customStyle="1" w:styleId="Frage">
    <w:name w:val="Frage"/>
    <w:basedOn w:val="Standard"/>
    <w:next w:val="Aufzhlung"/>
    <w:rsid w:val="00A13989"/>
    <w:pPr>
      <w:spacing w:after="60"/>
    </w:pPr>
    <w:rPr>
      <w:spacing w:val="-4"/>
    </w:rPr>
  </w:style>
  <w:style w:type="paragraph" w:customStyle="1" w:styleId="Aufzhlung">
    <w:name w:val="Aufzählung"/>
    <w:basedOn w:val="Standard"/>
    <w:rsid w:val="00A13989"/>
    <w:pPr>
      <w:ind w:left="283" w:hanging="283"/>
    </w:pPr>
    <w:rPr>
      <w:spacing w:val="-4"/>
    </w:rPr>
  </w:style>
  <w:style w:type="paragraph" w:customStyle="1" w:styleId="Abbildung">
    <w:name w:val="Abbildung"/>
    <w:basedOn w:val="Frage"/>
    <w:rsid w:val="00A13989"/>
    <w:pPr>
      <w:spacing w:before="240" w:after="240" w:line="240" w:lineRule="atLeast"/>
      <w:jc w:val="center"/>
    </w:pPr>
  </w:style>
  <w:style w:type="paragraph" w:styleId="Textkrper">
    <w:name w:val="Body Text"/>
    <w:basedOn w:val="Standard"/>
    <w:link w:val="TextkrperZchn"/>
    <w:semiHidden/>
    <w:rsid w:val="00A1398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A13989"/>
    <w:rPr>
      <w:rFonts w:ascii="Sabon" w:eastAsia="Times New Roman" w:hAnsi="Sabon" w:cs="Times New Roman"/>
      <w:sz w:val="17"/>
      <w:szCs w:val="20"/>
      <w:lang w:val="de-DE" w:eastAsia="de-AT"/>
    </w:rPr>
  </w:style>
  <w:style w:type="paragraph" w:customStyle="1" w:styleId="Zwischentitel">
    <w:name w:val="Zwischentitel"/>
    <w:basedOn w:val="berschrift2"/>
    <w:rsid w:val="00A13989"/>
    <w:pPr>
      <w:pageBreakBefore/>
      <w:suppressAutoHyphens w:val="0"/>
      <w:spacing w:before="0" w:after="1021" w:line="240" w:lineRule="auto"/>
      <w:ind w:left="709" w:hanging="708"/>
      <w:outlineLvl w:val="9"/>
    </w:pPr>
    <w:rPr>
      <w:rFonts w:ascii="Syntax" w:eastAsia="Times New Roman" w:hAnsi="Syntax" w:cs="Times New Roman"/>
      <w:b w:val="0"/>
      <w:bCs w:val="0"/>
      <w:color w:val="auto"/>
      <w:sz w:val="32"/>
      <w:szCs w:val="20"/>
      <w:lang w:eastAsia="de-AT"/>
    </w:rPr>
  </w:style>
  <w:style w:type="table" w:styleId="Tabellenraster">
    <w:name w:val="Table Grid"/>
    <w:basedOn w:val="NormaleTabelle"/>
    <w:uiPriority w:val="59"/>
    <w:rsid w:val="0081155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93E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3EC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3ECA"/>
    <w:rPr>
      <w:rFonts w:ascii="Sabon" w:eastAsia="Times New Roman" w:hAnsi="Sabon" w:cs="Times New Roman"/>
      <w:sz w:val="20"/>
      <w:szCs w:val="20"/>
      <w:lang w:val="de-DE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3E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3ECA"/>
    <w:rPr>
      <w:rFonts w:ascii="Sabon" w:eastAsia="Times New Roman" w:hAnsi="Sabon" w:cs="Times New Roman"/>
      <w:b/>
      <w:bCs/>
      <w:sz w:val="20"/>
      <w:szCs w:val="20"/>
      <w:lang w:val="de-DE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ECA"/>
    <w:rPr>
      <w:rFonts w:ascii="Tahoma" w:eastAsia="Times New Roman" w:hAnsi="Tahoma" w:cs="Tahoma"/>
      <w:sz w:val="16"/>
      <w:szCs w:val="16"/>
      <w:lang w:val="de-DE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</dc:creator>
  <cp:lastModifiedBy>hansen</cp:lastModifiedBy>
  <cp:revision>2</cp:revision>
  <dcterms:created xsi:type="dcterms:W3CDTF">2015-03-25T13:38:00Z</dcterms:created>
  <dcterms:modified xsi:type="dcterms:W3CDTF">2015-03-25T13:38:00Z</dcterms:modified>
</cp:coreProperties>
</file>